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E90" w:rsidRPr="006E004A" w:rsidRDefault="00C01E90" w:rsidP="00C01E90">
      <w:pPr>
        <w:jc w:val="both"/>
        <w:rPr>
          <w:bCs/>
          <w:i/>
          <w:lang w:val="uk-UA"/>
        </w:rPr>
      </w:pPr>
    </w:p>
    <w:p w:rsidR="009C0CE4" w:rsidRDefault="00C01E90" w:rsidP="00A64702">
      <w:pPr>
        <w:shd w:val="clear" w:color="auto" w:fill="FFFFFF"/>
        <w:spacing w:after="150" w:line="276" w:lineRule="auto"/>
        <w:jc w:val="center"/>
        <w:rPr>
          <w:b/>
          <w:lang w:val="uk-UA"/>
        </w:rPr>
      </w:pPr>
      <w:r w:rsidRPr="009C0CE4">
        <w:rPr>
          <w:b/>
          <w:lang w:val="uk-UA"/>
        </w:rPr>
        <w:t>Звіт</w:t>
      </w:r>
      <w:r w:rsidR="00A64702" w:rsidRPr="009C0CE4">
        <w:rPr>
          <w:b/>
          <w:lang w:val="uk-UA"/>
        </w:rPr>
        <w:t xml:space="preserve"> </w:t>
      </w:r>
      <w:r w:rsidRPr="009C0CE4">
        <w:rPr>
          <w:b/>
          <w:lang w:val="uk-UA"/>
        </w:rPr>
        <w:t xml:space="preserve">про роботу </w:t>
      </w:r>
      <w:r w:rsidR="00A64702" w:rsidRPr="009C0CE4">
        <w:rPr>
          <w:b/>
          <w:lang w:val="uk-UA"/>
        </w:rPr>
        <w:t xml:space="preserve">Громадської ради </w:t>
      </w:r>
    </w:p>
    <w:p w:rsidR="00C01E90" w:rsidRPr="009C0CE4" w:rsidRDefault="00A64702" w:rsidP="00A64702">
      <w:pPr>
        <w:shd w:val="clear" w:color="auto" w:fill="FFFFFF"/>
        <w:spacing w:after="150" w:line="276" w:lineRule="auto"/>
        <w:jc w:val="center"/>
        <w:rPr>
          <w:lang w:val="uk-UA"/>
        </w:rPr>
      </w:pPr>
      <w:r w:rsidRPr="009C0CE4">
        <w:rPr>
          <w:b/>
          <w:lang w:val="uk-UA"/>
        </w:rPr>
        <w:t xml:space="preserve">при Чернігівській обласній державній адміністрації </w:t>
      </w:r>
      <w:r w:rsidR="00C01E90" w:rsidRPr="009C0CE4">
        <w:rPr>
          <w:b/>
          <w:lang w:val="uk-UA"/>
        </w:rPr>
        <w:t>у 202</w:t>
      </w:r>
      <w:r w:rsidR="001C5926" w:rsidRPr="009C0CE4">
        <w:rPr>
          <w:b/>
          <w:lang w:val="uk-UA"/>
        </w:rPr>
        <w:t>4</w:t>
      </w:r>
      <w:r w:rsidR="00C01E90" w:rsidRPr="009C0CE4">
        <w:rPr>
          <w:b/>
          <w:lang w:val="uk-UA"/>
        </w:rPr>
        <w:t xml:space="preserve"> році</w:t>
      </w:r>
    </w:p>
    <w:p w:rsidR="00C01E90" w:rsidRPr="009C0CE4" w:rsidRDefault="00C01E90" w:rsidP="00B10651">
      <w:pPr>
        <w:shd w:val="clear" w:color="auto" w:fill="FFFFFF"/>
        <w:spacing w:after="150" w:line="276" w:lineRule="auto"/>
        <w:ind w:left="-284" w:firstLine="284"/>
        <w:jc w:val="both"/>
        <w:rPr>
          <w:lang w:val="uk-UA"/>
        </w:rPr>
      </w:pPr>
      <w:r w:rsidRPr="009C0CE4">
        <w:rPr>
          <w:lang w:val="uk-UA"/>
        </w:rPr>
        <w:t>Згідно з Постановою Кабінету Міністрів України від 03.11.2010 № 996 «Про забезпечення участі громадськості у формуванні та реалізації державної політики» Закону України «Про місцеві державні адміністрації» розпорядження голови Чернігівської обласної державної адміні</w:t>
      </w:r>
      <w:r w:rsidR="000F0EBD" w:rsidRPr="009C0CE4">
        <w:rPr>
          <w:lang w:val="uk-UA"/>
        </w:rPr>
        <w:t xml:space="preserve">страції від 7 червня 2021 року </w:t>
      </w:r>
      <w:r w:rsidRPr="009C0CE4">
        <w:rPr>
          <w:lang w:val="uk-UA"/>
        </w:rPr>
        <w:t>№ 725 затверджено склад Громадської ради у кількості 35 осіб. Повноваження даного складу Громадської ради повинні були припинитися у 2023 році. Проте, зважаючи на воєнний стан в нашій державі, спричинений</w:t>
      </w:r>
      <w:r w:rsidR="00A64702" w:rsidRPr="009C0CE4">
        <w:rPr>
          <w:lang w:val="uk-UA"/>
        </w:rPr>
        <w:t xml:space="preserve"> </w:t>
      </w:r>
      <w:r w:rsidRPr="009C0CE4">
        <w:rPr>
          <w:lang w:val="uk-UA"/>
        </w:rPr>
        <w:t xml:space="preserve">повномасштабним вторгненням </w:t>
      </w:r>
      <w:proofErr w:type="spellStart"/>
      <w:r w:rsidRPr="009C0CE4">
        <w:rPr>
          <w:lang w:val="uk-UA"/>
        </w:rPr>
        <w:t>росії</w:t>
      </w:r>
      <w:proofErr w:type="spellEnd"/>
      <w:r w:rsidRPr="009C0CE4">
        <w:rPr>
          <w:lang w:val="uk-UA"/>
        </w:rPr>
        <w:t xml:space="preserve"> на територію України, Постановою КМУ від 16 серпня 2022 року №909 </w:t>
      </w:r>
      <w:proofErr w:type="spellStart"/>
      <w:r w:rsidRPr="009C0CE4">
        <w:rPr>
          <w:lang w:val="uk-UA"/>
        </w:rPr>
        <w:t>внесено</w:t>
      </w:r>
      <w:proofErr w:type="spellEnd"/>
      <w:r w:rsidRPr="009C0CE4">
        <w:rPr>
          <w:lang w:val="uk-UA"/>
        </w:rPr>
        <w:t xml:space="preserve"> зміни до Постанови №996, зокрема продовжено ст</w:t>
      </w:r>
      <w:r w:rsidR="000F0EBD" w:rsidRPr="009C0CE4">
        <w:rPr>
          <w:lang w:val="uk-UA"/>
        </w:rPr>
        <w:t>рок повноважень громадських рад</w:t>
      </w:r>
      <w:r w:rsidRPr="009C0CE4">
        <w:rPr>
          <w:lang w:val="uk-UA"/>
        </w:rPr>
        <w:t xml:space="preserve"> </w:t>
      </w:r>
      <w:r w:rsidRPr="009C0CE4">
        <w:rPr>
          <w:lang w:val="uk-UA" w:eastAsia="uk-UA"/>
        </w:rPr>
        <w:t>на період воєнного стану на території України до затвердження органом виконавчої влади нового складу громадської ради. Таким чином, каденція нашої ГР продовжується до завершення воєнного стану</w:t>
      </w:r>
      <w:bookmarkStart w:id="0" w:name="n9"/>
      <w:bookmarkEnd w:id="0"/>
      <w:r w:rsidRPr="009C0CE4">
        <w:rPr>
          <w:lang w:val="uk-UA" w:eastAsia="uk-UA"/>
        </w:rPr>
        <w:t>, а</w:t>
      </w:r>
      <w:r w:rsidRPr="009C0CE4">
        <w:rPr>
          <w:lang w:val="uk-UA"/>
        </w:rPr>
        <w:t xml:space="preserve"> формування нового складу громадської ради при обласній держ</w:t>
      </w:r>
      <w:r w:rsidR="00A64702" w:rsidRPr="009C0CE4">
        <w:rPr>
          <w:lang w:val="uk-UA"/>
        </w:rPr>
        <w:t xml:space="preserve">авній </w:t>
      </w:r>
      <w:r w:rsidRPr="009C0CE4">
        <w:rPr>
          <w:lang w:val="uk-UA"/>
        </w:rPr>
        <w:t>адміністрації розпочнеться утворенням ініціативної групи після закінчення шести місяців із дня припинення чи скасування воєнного стану на території України.</w:t>
      </w:r>
    </w:p>
    <w:p w:rsidR="00376483" w:rsidRPr="009C0CE4" w:rsidRDefault="00376483" w:rsidP="00B10651">
      <w:pPr>
        <w:shd w:val="clear" w:color="auto" w:fill="FFFFFF"/>
        <w:spacing w:line="276" w:lineRule="auto"/>
        <w:ind w:left="-284" w:firstLine="284"/>
        <w:jc w:val="both"/>
        <w:rPr>
          <w:lang w:val="uk-UA" w:eastAsia="uk-UA"/>
        </w:rPr>
      </w:pPr>
      <w:r w:rsidRPr="009C0CE4">
        <w:rPr>
          <w:lang w:val="uk-UA"/>
        </w:rPr>
        <w:t>Громадська рада у своїй роботі керується Положенням, Регламентом, планом роботи</w:t>
      </w:r>
      <w:r w:rsidR="000F0EBD" w:rsidRPr="009C0CE4">
        <w:rPr>
          <w:lang w:val="uk-UA"/>
        </w:rPr>
        <w:t xml:space="preserve"> на </w:t>
      </w:r>
      <w:r w:rsidRPr="009C0CE4">
        <w:rPr>
          <w:lang w:val="uk-UA"/>
        </w:rPr>
        <w:t>рік.</w:t>
      </w:r>
      <w:r w:rsidR="000F0EBD" w:rsidRPr="009C0CE4">
        <w:rPr>
          <w:lang w:val="uk-UA"/>
        </w:rPr>
        <w:t xml:space="preserve"> </w:t>
      </w:r>
      <w:r w:rsidR="00AF2A9F" w:rsidRPr="009C0CE4">
        <w:rPr>
          <w:bCs/>
          <w:lang w:val="uk-UA"/>
        </w:rPr>
        <w:t>Члени</w:t>
      </w:r>
      <w:r w:rsidRPr="009C0CE4">
        <w:rPr>
          <w:bCs/>
          <w:lang w:val="uk-UA"/>
        </w:rPr>
        <w:t xml:space="preserve"> ГР </w:t>
      </w:r>
      <w:r w:rsidR="00AF2A9F" w:rsidRPr="009C0CE4">
        <w:rPr>
          <w:bCs/>
          <w:lang w:val="uk-UA"/>
        </w:rPr>
        <w:t>брали участь</w:t>
      </w:r>
      <w:r w:rsidRPr="009C0CE4">
        <w:rPr>
          <w:bCs/>
          <w:lang w:val="uk-UA"/>
        </w:rPr>
        <w:t xml:space="preserve"> у роботі консультативно-дорадчих органів ОДА, її структурних підрозділів</w:t>
      </w:r>
      <w:r w:rsidR="00534CF2" w:rsidRPr="009C0CE4">
        <w:rPr>
          <w:bCs/>
          <w:lang w:val="uk-UA"/>
        </w:rPr>
        <w:t xml:space="preserve">, </w:t>
      </w:r>
      <w:r w:rsidR="00534CF2" w:rsidRPr="009C0CE4">
        <w:rPr>
          <w:lang w:val="uk-UA"/>
        </w:rPr>
        <w:t>зокрема долуча</w:t>
      </w:r>
      <w:r w:rsidR="00AF2A9F" w:rsidRPr="009C0CE4">
        <w:rPr>
          <w:lang w:val="uk-UA"/>
        </w:rPr>
        <w:t>ли</w:t>
      </w:r>
      <w:r w:rsidR="00534CF2" w:rsidRPr="009C0CE4">
        <w:rPr>
          <w:lang w:val="uk-UA"/>
        </w:rPr>
        <w:t xml:space="preserve">ся до розробки проєктів нормативно-правових документів Чернігівської обласної </w:t>
      </w:r>
      <w:r w:rsidR="00A64702" w:rsidRPr="009C0CE4">
        <w:rPr>
          <w:lang w:val="uk-UA"/>
        </w:rPr>
        <w:t xml:space="preserve">державної </w:t>
      </w:r>
      <w:r w:rsidR="00534CF2" w:rsidRPr="009C0CE4">
        <w:rPr>
          <w:lang w:val="uk-UA"/>
        </w:rPr>
        <w:t>адміністрації та її структурних підрозділів, при потребі, нада</w:t>
      </w:r>
      <w:r w:rsidR="00AF2A9F" w:rsidRPr="009C0CE4">
        <w:rPr>
          <w:lang w:val="uk-UA"/>
        </w:rPr>
        <w:t>вали</w:t>
      </w:r>
      <w:r w:rsidR="00534CF2" w:rsidRPr="009C0CE4">
        <w:rPr>
          <w:lang w:val="uk-UA"/>
        </w:rPr>
        <w:t xml:space="preserve"> пропозиції, згідно компетенції.</w:t>
      </w:r>
    </w:p>
    <w:p w:rsidR="00376483" w:rsidRPr="009C0CE4" w:rsidRDefault="00376483" w:rsidP="00B10651">
      <w:pPr>
        <w:tabs>
          <w:tab w:val="left" w:pos="709"/>
        </w:tabs>
        <w:spacing w:after="120" w:line="276" w:lineRule="auto"/>
        <w:ind w:left="-284" w:firstLine="284"/>
        <w:jc w:val="both"/>
        <w:rPr>
          <w:lang w:val="uk-UA" w:eastAsia="uk-UA"/>
        </w:rPr>
      </w:pPr>
      <w:r w:rsidRPr="009C0CE4">
        <w:rPr>
          <w:lang w:val="uk-UA" w:eastAsia="uk-UA"/>
        </w:rPr>
        <w:t>Протягом 202</w:t>
      </w:r>
      <w:r w:rsidR="009546FC" w:rsidRPr="009C0CE4">
        <w:rPr>
          <w:lang w:val="uk-UA" w:eastAsia="uk-UA"/>
        </w:rPr>
        <w:t>4</w:t>
      </w:r>
      <w:r w:rsidRPr="009C0CE4">
        <w:rPr>
          <w:lang w:val="uk-UA" w:eastAsia="uk-UA"/>
        </w:rPr>
        <w:t xml:space="preserve"> року відбулося </w:t>
      </w:r>
      <w:r w:rsidR="009E4801" w:rsidRPr="009C0CE4">
        <w:rPr>
          <w:lang w:val="uk-UA" w:eastAsia="uk-UA"/>
        </w:rPr>
        <w:t>два</w:t>
      </w:r>
      <w:r w:rsidRPr="009C0CE4">
        <w:rPr>
          <w:lang w:val="uk-UA" w:eastAsia="uk-UA"/>
        </w:rPr>
        <w:t xml:space="preserve"> засідання Громадської ради (</w:t>
      </w:r>
      <w:r w:rsidR="009E4801" w:rsidRPr="009C0CE4">
        <w:rPr>
          <w:lang w:val="uk-UA" w:eastAsia="uk-UA"/>
        </w:rPr>
        <w:t>25 січня та 22</w:t>
      </w:r>
      <w:r w:rsidRPr="009C0CE4">
        <w:rPr>
          <w:lang w:val="uk-UA" w:eastAsia="uk-UA"/>
        </w:rPr>
        <w:t xml:space="preserve"> травня) та </w:t>
      </w:r>
      <w:r w:rsidR="00AF2A9F" w:rsidRPr="009C0CE4">
        <w:rPr>
          <w:lang w:val="uk-UA" w:eastAsia="uk-UA"/>
        </w:rPr>
        <w:t>чотири</w:t>
      </w:r>
      <w:r w:rsidRPr="009C0CE4">
        <w:rPr>
          <w:lang w:val="uk-UA" w:eastAsia="uk-UA"/>
        </w:rPr>
        <w:t xml:space="preserve"> засідан</w:t>
      </w:r>
      <w:r w:rsidR="00815FA9" w:rsidRPr="009C0CE4">
        <w:rPr>
          <w:lang w:val="uk-UA" w:eastAsia="uk-UA"/>
        </w:rPr>
        <w:t>ня</w:t>
      </w:r>
      <w:r w:rsidRPr="009C0CE4">
        <w:rPr>
          <w:lang w:val="uk-UA" w:eastAsia="uk-UA"/>
        </w:rPr>
        <w:t xml:space="preserve"> Президії Громадської ради (</w:t>
      </w:r>
      <w:r w:rsidR="00815FA9" w:rsidRPr="009C0CE4">
        <w:rPr>
          <w:lang w:val="uk-UA" w:eastAsia="uk-UA"/>
        </w:rPr>
        <w:t>16 квітня</w:t>
      </w:r>
      <w:r w:rsidRPr="009C0CE4">
        <w:rPr>
          <w:lang w:val="uk-UA" w:eastAsia="uk-UA"/>
        </w:rPr>
        <w:t xml:space="preserve">, </w:t>
      </w:r>
      <w:r w:rsidR="00815FA9" w:rsidRPr="009C0CE4">
        <w:rPr>
          <w:lang w:val="uk-UA" w:eastAsia="uk-UA"/>
        </w:rPr>
        <w:t>2</w:t>
      </w:r>
      <w:r w:rsidRPr="009C0CE4">
        <w:rPr>
          <w:lang w:val="uk-UA" w:eastAsia="uk-UA"/>
        </w:rPr>
        <w:t>2 травня</w:t>
      </w:r>
      <w:r w:rsidR="00AF2A9F" w:rsidRPr="009C0CE4">
        <w:rPr>
          <w:lang w:val="uk-UA" w:eastAsia="uk-UA"/>
        </w:rPr>
        <w:t>,</w:t>
      </w:r>
      <w:r w:rsidR="00815FA9" w:rsidRPr="009C0CE4">
        <w:rPr>
          <w:lang w:val="uk-UA" w:eastAsia="uk-UA"/>
        </w:rPr>
        <w:t xml:space="preserve"> 24 жовтня</w:t>
      </w:r>
      <w:r w:rsidR="00AF2A9F" w:rsidRPr="009C0CE4">
        <w:rPr>
          <w:lang w:val="uk-UA" w:eastAsia="uk-UA"/>
        </w:rPr>
        <w:t xml:space="preserve"> та 26 грудня</w:t>
      </w:r>
      <w:r w:rsidRPr="009C0CE4">
        <w:rPr>
          <w:lang w:val="uk-UA" w:eastAsia="uk-UA"/>
        </w:rPr>
        <w:t xml:space="preserve">). </w:t>
      </w:r>
      <w:r w:rsidR="00AF2A9F" w:rsidRPr="009C0CE4">
        <w:rPr>
          <w:lang w:val="uk-UA" w:eastAsia="uk-UA"/>
        </w:rPr>
        <w:t xml:space="preserve">Хочеться зазначити, що </w:t>
      </w:r>
      <w:r w:rsidRPr="009C0CE4">
        <w:rPr>
          <w:lang w:val="uk-UA" w:eastAsia="uk-UA"/>
        </w:rPr>
        <w:t xml:space="preserve">саме за ініціативи </w:t>
      </w:r>
      <w:r w:rsidR="00AF2A9F" w:rsidRPr="009C0CE4">
        <w:rPr>
          <w:lang w:val="uk-UA" w:eastAsia="uk-UA"/>
        </w:rPr>
        <w:t>ГР діючого скликання</w:t>
      </w:r>
      <w:r w:rsidRPr="009C0CE4">
        <w:rPr>
          <w:lang w:val="uk-UA" w:eastAsia="uk-UA"/>
        </w:rPr>
        <w:t xml:space="preserve"> було прийнято ряд важливих рішень у різних сферах соціально-економічного та культурного розвитку області. Зокрема, нами піднімалися питання щодо </w:t>
      </w:r>
      <w:r w:rsidR="00815FA9" w:rsidRPr="009C0CE4">
        <w:rPr>
          <w:lang w:val="uk-UA" w:eastAsia="uk-UA"/>
        </w:rPr>
        <w:t>фінансування лікарень обласного підпорядкування, впровадження освітньої реформи в м. Чернігові,  кадрової політики в регіоні</w:t>
      </w:r>
      <w:r w:rsidRPr="009C0CE4">
        <w:rPr>
          <w:lang w:val="uk-UA" w:eastAsia="uk-UA"/>
        </w:rPr>
        <w:t xml:space="preserve">, збереження пам’яток історії місцевого значення, надання якісних медичних та освітніх послуг тощо. </w:t>
      </w:r>
    </w:p>
    <w:p w:rsidR="00B0242A" w:rsidRPr="009C0CE4" w:rsidRDefault="00ED37A9" w:rsidP="00B10651">
      <w:pPr>
        <w:shd w:val="clear" w:color="auto" w:fill="FFFFFF"/>
        <w:spacing w:line="276" w:lineRule="auto"/>
        <w:ind w:left="-284" w:firstLine="284"/>
        <w:jc w:val="both"/>
        <w:rPr>
          <w:lang w:val="uk-UA" w:eastAsia="uk-UA"/>
        </w:rPr>
      </w:pPr>
      <w:r w:rsidRPr="009C0CE4">
        <w:rPr>
          <w:lang w:val="uk-UA" w:eastAsia="uk-UA"/>
        </w:rPr>
        <w:t xml:space="preserve">25 січня на Засіданні ГР  </w:t>
      </w:r>
      <w:r w:rsidR="002D32D3" w:rsidRPr="009C0CE4">
        <w:rPr>
          <w:lang w:val="uk-UA" w:eastAsia="uk-UA"/>
        </w:rPr>
        <w:t xml:space="preserve">було </w:t>
      </w:r>
      <w:r w:rsidRPr="009C0CE4">
        <w:rPr>
          <w:lang w:val="uk-UA" w:eastAsia="uk-UA"/>
        </w:rPr>
        <w:t>затверд</w:t>
      </w:r>
      <w:r w:rsidR="002D32D3" w:rsidRPr="009C0CE4">
        <w:rPr>
          <w:lang w:val="uk-UA" w:eastAsia="uk-UA"/>
        </w:rPr>
        <w:t>жено</w:t>
      </w:r>
      <w:r w:rsidRPr="009C0CE4">
        <w:rPr>
          <w:lang w:val="uk-UA" w:eastAsia="uk-UA"/>
        </w:rPr>
        <w:t xml:space="preserve"> Орієнтовний план роботи ГР при Чернігівській ОДА  на 2024 рік</w:t>
      </w:r>
      <w:r w:rsidR="002D32D3" w:rsidRPr="009C0CE4">
        <w:rPr>
          <w:lang w:val="uk-UA" w:eastAsia="uk-UA"/>
        </w:rPr>
        <w:t>, виконання якого, по можливост</w:t>
      </w:r>
      <w:r w:rsidR="00B77DD2" w:rsidRPr="009C0CE4">
        <w:rPr>
          <w:lang w:val="uk-UA" w:eastAsia="uk-UA"/>
        </w:rPr>
        <w:t>і</w:t>
      </w:r>
      <w:r w:rsidR="002D32D3" w:rsidRPr="009C0CE4">
        <w:rPr>
          <w:lang w:val="uk-UA" w:eastAsia="uk-UA"/>
        </w:rPr>
        <w:t xml:space="preserve">, забезпечувалося  </w:t>
      </w:r>
      <w:r w:rsidRPr="009C0CE4">
        <w:rPr>
          <w:lang w:val="uk-UA" w:eastAsia="uk-UA"/>
        </w:rPr>
        <w:t>протягом звітного року</w:t>
      </w:r>
      <w:r w:rsidR="002D32D3" w:rsidRPr="009C0CE4">
        <w:rPr>
          <w:lang w:val="uk-UA" w:eastAsia="uk-UA"/>
        </w:rPr>
        <w:t>.</w:t>
      </w:r>
    </w:p>
    <w:p w:rsidR="00E0527B" w:rsidRPr="009C0CE4" w:rsidRDefault="00B0242A" w:rsidP="00A64702">
      <w:pPr>
        <w:shd w:val="clear" w:color="auto" w:fill="FFFFFF"/>
        <w:spacing w:line="276" w:lineRule="auto"/>
        <w:ind w:left="-284" w:firstLine="284"/>
        <w:jc w:val="both"/>
        <w:rPr>
          <w:lang w:val="uk-UA"/>
        </w:rPr>
      </w:pPr>
      <w:r w:rsidRPr="009C0CE4">
        <w:rPr>
          <w:lang w:val="uk-UA"/>
        </w:rPr>
        <w:t xml:space="preserve">ГР, зокрема Комітет </w:t>
      </w:r>
      <w:r w:rsidRPr="009C0CE4">
        <w:rPr>
          <w:rStyle w:val="a5"/>
          <w:b w:val="0"/>
          <w:lang w:val="uk-UA"/>
        </w:rPr>
        <w:t xml:space="preserve">з питань агропромислової політики, екології та природних ресурсів на чолі з Олександром </w:t>
      </w:r>
      <w:proofErr w:type="spellStart"/>
      <w:r w:rsidRPr="009C0CE4">
        <w:rPr>
          <w:rStyle w:val="a5"/>
          <w:b w:val="0"/>
          <w:lang w:val="uk-UA"/>
        </w:rPr>
        <w:t>Ганічем</w:t>
      </w:r>
      <w:proofErr w:type="spellEnd"/>
      <w:r w:rsidRPr="009C0CE4">
        <w:rPr>
          <w:rStyle w:val="a5"/>
          <w:b w:val="0"/>
          <w:lang w:val="uk-UA"/>
        </w:rPr>
        <w:t xml:space="preserve"> та</w:t>
      </w:r>
      <w:r w:rsidR="00123238" w:rsidRPr="009C0CE4">
        <w:rPr>
          <w:rStyle w:val="a5"/>
          <w:b w:val="0"/>
          <w:lang w:val="uk-UA"/>
        </w:rPr>
        <w:t xml:space="preserve"> </w:t>
      </w:r>
      <w:r w:rsidRPr="009C0CE4">
        <w:rPr>
          <w:rStyle w:val="a5"/>
          <w:b w:val="0"/>
          <w:lang w:val="uk-UA"/>
        </w:rPr>
        <w:t xml:space="preserve">заступниця </w:t>
      </w:r>
      <w:r w:rsidR="00123238" w:rsidRPr="009C0CE4">
        <w:rPr>
          <w:rStyle w:val="a5"/>
          <w:b w:val="0"/>
          <w:lang w:val="uk-UA"/>
        </w:rPr>
        <w:t xml:space="preserve">голови ГР </w:t>
      </w:r>
      <w:r w:rsidRPr="009C0CE4">
        <w:rPr>
          <w:rStyle w:val="a5"/>
          <w:b w:val="0"/>
          <w:lang w:val="uk-UA"/>
        </w:rPr>
        <w:t xml:space="preserve">Наталія Проскуріна </w:t>
      </w:r>
      <w:r w:rsidRPr="009C0CE4">
        <w:rPr>
          <w:lang w:val="uk-UA"/>
        </w:rPr>
        <w:t xml:space="preserve">здійснювали моніторинг стану природного навколишнього середовища, довкілля, ситуації в сільському господарстві у харчовій та переробній </w:t>
      </w:r>
      <w:proofErr w:type="spellStart"/>
      <w:r w:rsidRPr="009C0CE4">
        <w:lastRenderedPageBreak/>
        <w:t>промисловості</w:t>
      </w:r>
      <w:proofErr w:type="spellEnd"/>
      <w:r w:rsidRPr="009C0CE4">
        <w:t xml:space="preserve"> (особливо в </w:t>
      </w:r>
      <w:proofErr w:type="spellStart"/>
      <w:r w:rsidRPr="009C0CE4">
        <w:t>умовах</w:t>
      </w:r>
      <w:proofErr w:type="spellEnd"/>
      <w:r w:rsidRPr="009C0CE4">
        <w:t xml:space="preserve"> дії воєнного стану), в сфері земельних відносин, безпечності харчових продуктів. </w:t>
      </w:r>
    </w:p>
    <w:p w:rsidR="00B77DD2" w:rsidRPr="009C0CE4" w:rsidRDefault="00B0242A" w:rsidP="00B77DD2">
      <w:pPr>
        <w:shd w:val="clear" w:color="auto" w:fill="FFFFFF"/>
        <w:spacing w:line="276" w:lineRule="auto"/>
        <w:ind w:left="-284" w:firstLine="284"/>
        <w:jc w:val="both"/>
        <w:rPr>
          <w:lang w:val="uk-UA"/>
        </w:rPr>
      </w:pPr>
      <w:r w:rsidRPr="009C0CE4">
        <w:rPr>
          <w:lang w:val="uk-UA" w:eastAsia="uk-UA"/>
        </w:rPr>
        <w:t xml:space="preserve">Так, </w:t>
      </w:r>
      <w:r w:rsidR="00023F4B" w:rsidRPr="009C0CE4">
        <w:rPr>
          <w:lang w:val="uk-UA" w:eastAsia="uk-UA"/>
        </w:rPr>
        <w:t xml:space="preserve">16 квітня </w:t>
      </w:r>
      <w:r w:rsidR="00023F4B" w:rsidRPr="009C0CE4">
        <w:rPr>
          <w:bCs/>
          <w:iCs/>
          <w:lang w:val="uk-UA"/>
        </w:rPr>
        <w:t>п</w:t>
      </w:r>
      <w:proofErr w:type="spellStart"/>
      <w:r w:rsidR="00023F4B" w:rsidRPr="009C0CE4">
        <w:rPr>
          <w:bCs/>
          <w:iCs/>
        </w:rPr>
        <w:t>ідготовлено</w:t>
      </w:r>
      <w:proofErr w:type="spellEnd"/>
      <w:r w:rsidR="00023F4B" w:rsidRPr="009C0CE4">
        <w:rPr>
          <w:bCs/>
          <w:iCs/>
        </w:rPr>
        <w:t xml:space="preserve"> та проведено </w:t>
      </w:r>
      <w:proofErr w:type="spellStart"/>
      <w:r w:rsidR="00023F4B" w:rsidRPr="009C0CE4">
        <w:rPr>
          <w:bCs/>
          <w:iCs/>
        </w:rPr>
        <w:t>розширене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засідання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Президії</w:t>
      </w:r>
      <w:proofErr w:type="spellEnd"/>
      <w:r w:rsidR="00023F4B" w:rsidRPr="009C0CE4">
        <w:rPr>
          <w:bCs/>
          <w:iCs/>
        </w:rPr>
        <w:t xml:space="preserve"> ГР за </w:t>
      </w:r>
      <w:proofErr w:type="spellStart"/>
      <w:r w:rsidR="00023F4B" w:rsidRPr="009C0CE4">
        <w:rPr>
          <w:bCs/>
          <w:iCs/>
        </w:rPr>
        <w:t>участі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структурних</w:t>
      </w:r>
      <w:proofErr w:type="spellEnd"/>
      <w:r w:rsidR="00023F4B" w:rsidRPr="009C0CE4">
        <w:rPr>
          <w:bCs/>
          <w:iCs/>
        </w:rPr>
        <w:t xml:space="preserve"> </w:t>
      </w:r>
      <w:r w:rsidR="005A25A0" w:rsidRPr="009C0CE4">
        <w:rPr>
          <w:bCs/>
          <w:iCs/>
          <w:lang w:val="uk-UA"/>
        </w:rPr>
        <w:t xml:space="preserve">підрозділів </w:t>
      </w:r>
      <w:r w:rsidR="00023F4B" w:rsidRPr="009C0CE4">
        <w:rPr>
          <w:bCs/>
          <w:iCs/>
        </w:rPr>
        <w:t xml:space="preserve">ОВА, </w:t>
      </w:r>
      <w:proofErr w:type="spellStart"/>
      <w:r w:rsidR="00023F4B" w:rsidRPr="009C0CE4">
        <w:rPr>
          <w:bCs/>
          <w:iCs/>
        </w:rPr>
        <w:t>представників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Чернігівської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обласної</w:t>
      </w:r>
      <w:proofErr w:type="spellEnd"/>
      <w:r w:rsidR="00023F4B" w:rsidRPr="009C0CE4">
        <w:rPr>
          <w:bCs/>
          <w:iCs/>
        </w:rPr>
        <w:t xml:space="preserve"> та </w:t>
      </w:r>
      <w:proofErr w:type="spellStart"/>
      <w:r w:rsidR="00023F4B" w:rsidRPr="009C0CE4">
        <w:rPr>
          <w:bCs/>
          <w:iCs/>
        </w:rPr>
        <w:t>Чернігівської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міської</w:t>
      </w:r>
      <w:proofErr w:type="spellEnd"/>
      <w:r w:rsidR="00023F4B" w:rsidRPr="009C0CE4">
        <w:rPr>
          <w:bCs/>
          <w:iCs/>
        </w:rPr>
        <w:t xml:space="preserve"> рад, </w:t>
      </w:r>
      <w:proofErr w:type="spellStart"/>
      <w:r w:rsidR="00023F4B" w:rsidRPr="009C0CE4">
        <w:rPr>
          <w:bCs/>
          <w:iCs/>
        </w:rPr>
        <w:t>правоохоронних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органів</w:t>
      </w:r>
      <w:proofErr w:type="spellEnd"/>
      <w:r w:rsidR="00023F4B" w:rsidRPr="009C0CE4">
        <w:rPr>
          <w:bCs/>
          <w:iCs/>
        </w:rPr>
        <w:t xml:space="preserve">, де </w:t>
      </w:r>
      <w:proofErr w:type="spellStart"/>
      <w:r w:rsidR="00023F4B" w:rsidRPr="009C0CE4">
        <w:rPr>
          <w:bCs/>
          <w:iCs/>
        </w:rPr>
        <w:t>обговорювалося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питання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збереження</w:t>
      </w:r>
      <w:proofErr w:type="spellEnd"/>
      <w:r w:rsidR="00023F4B" w:rsidRPr="009C0CE4">
        <w:rPr>
          <w:bCs/>
          <w:iCs/>
        </w:rPr>
        <w:t xml:space="preserve"> та </w:t>
      </w:r>
      <w:proofErr w:type="spellStart"/>
      <w:r w:rsidR="00023F4B" w:rsidRPr="009C0CE4">
        <w:rPr>
          <w:bCs/>
          <w:iCs/>
        </w:rPr>
        <w:t>перспективи</w:t>
      </w:r>
      <w:proofErr w:type="spellEnd"/>
      <w:r w:rsidR="00023F4B" w:rsidRPr="009C0CE4">
        <w:rPr>
          <w:bCs/>
          <w:iCs/>
        </w:rPr>
        <w:t xml:space="preserve"> </w:t>
      </w:r>
      <w:proofErr w:type="spellStart"/>
      <w:r w:rsidR="00023F4B" w:rsidRPr="009C0CE4">
        <w:rPr>
          <w:bCs/>
          <w:iCs/>
        </w:rPr>
        <w:t>розвитку</w:t>
      </w:r>
      <w:proofErr w:type="spellEnd"/>
      <w:r w:rsidR="00023F4B" w:rsidRPr="009C0CE4">
        <w:rPr>
          <w:bCs/>
          <w:iCs/>
        </w:rPr>
        <w:t xml:space="preserve"> </w:t>
      </w:r>
      <w:r w:rsidR="00023F4B" w:rsidRPr="009C0CE4">
        <w:t>РЛП «</w:t>
      </w:r>
      <w:proofErr w:type="spellStart"/>
      <w:r w:rsidR="00023F4B" w:rsidRPr="009C0CE4">
        <w:t>Ялівщина</w:t>
      </w:r>
      <w:proofErr w:type="spellEnd"/>
      <w:r w:rsidR="00023F4B" w:rsidRPr="009C0CE4">
        <w:t>»</w:t>
      </w:r>
      <w:r w:rsidR="00023F4B" w:rsidRPr="009C0CE4">
        <w:rPr>
          <w:lang w:val="uk-UA"/>
        </w:rPr>
        <w:t>, за результатами якого були направлені запити до Чернігівської обласної ради як засновника зазначеного КЗ, Департаменту екології та природних ресурсів</w:t>
      </w:r>
      <w:r w:rsidRPr="009C0CE4">
        <w:rPr>
          <w:lang w:val="uk-UA"/>
        </w:rPr>
        <w:t xml:space="preserve"> Чернігівської облдержадміністрації як органу управління КЗ, </w:t>
      </w:r>
      <w:r w:rsidR="00023F4B" w:rsidRPr="009C0CE4">
        <w:rPr>
          <w:lang w:val="uk-UA"/>
        </w:rPr>
        <w:t xml:space="preserve"> Чернігівської міської ради</w:t>
      </w:r>
      <w:r w:rsidRPr="009C0CE4">
        <w:rPr>
          <w:lang w:val="uk-UA"/>
        </w:rPr>
        <w:t xml:space="preserve"> та дирекції </w:t>
      </w:r>
      <w:r w:rsidR="00023F4B" w:rsidRPr="009C0CE4">
        <w:t xml:space="preserve"> </w:t>
      </w:r>
      <w:r w:rsidRPr="009C0CE4">
        <w:t>РЛП «</w:t>
      </w:r>
      <w:proofErr w:type="spellStart"/>
      <w:r w:rsidRPr="009C0CE4">
        <w:t>Ялівщина</w:t>
      </w:r>
      <w:proofErr w:type="spellEnd"/>
      <w:r w:rsidRPr="009C0CE4">
        <w:t>»</w:t>
      </w:r>
      <w:r w:rsidRPr="009C0CE4">
        <w:rPr>
          <w:lang w:val="uk-UA"/>
        </w:rPr>
        <w:t xml:space="preserve"> </w:t>
      </w:r>
      <w:r w:rsidR="00AA6B58" w:rsidRPr="009C0CE4">
        <w:rPr>
          <w:bCs/>
          <w:lang w:val="uk-UA"/>
        </w:rPr>
        <w:t xml:space="preserve">щодо виконання  </w:t>
      </w:r>
      <w:r w:rsidR="00AA6B58" w:rsidRPr="009C0CE4">
        <w:rPr>
          <w:lang w:val="uk-UA"/>
        </w:rPr>
        <w:t>Охоронних зобов’язань, які покладені на Чернігівську міську раду відносно РЛП «</w:t>
      </w:r>
      <w:proofErr w:type="spellStart"/>
      <w:r w:rsidR="00AA6B58" w:rsidRPr="009C0CE4">
        <w:rPr>
          <w:lang w:val="uk-UA"/>
        </w:rPr>
        <w:t>Ядівщина</w:t>
      </w:r>
      <w:proofErr w:type="spellEnd"/>
      <w:r w:rsidR="00AA6B58" w:rsidRPr="009C0CE4">
        <w:rPr>
          <w:lang w:val="uk-UA"/>
        </w:rPr>
        <w:t xml:space="preserve">»; </w:t>
      </w:r>
      <w:bookmarkStart w:id="1" w:name="_Hlk170275455"/>
      <w:r w:rsidR="002D32D3" w:rsidRPr="009C0CE4">
        <w:rPr>
          <w:lang w:val="uk-UA"/>
        </w:rPr>
        <w:t>а</w:t>
      </w:r>
      <w:r w:rsidR="00AA6B58" w:rsidRPr="009C0CE4">
        <w:rPr>
          <w:lang w:val="uk-UA"/>
        </w:rPr>
        <w:t xml:space="preserve">ктів обстеження </w:t>
      </w:r>
      <w:bookmarkStart w:id="2" w:name="_Hlk170275146"/>
      <w:r w:rsidR="00AA6B58" w:rsidRPr="009C0CE4">
        <w:rPr>
          <w:lang w:val="uk-UA"/>
        </w:rPr>
        <w:t xml:space="preserve">небезпечно пошкоджених ділянок насаджень </w:t>
      </w:r>
      <w:bookmarkEnd w:id="1"/>
      <w:bookmarkEnd w:id="2"/>
      <w:r w:rsidR="00AA6B58" w:rsidRPr="009C0CE4">
        <w:rPr>
          <w:lang w:val="uk-UA"/>
        </w:rPr>
        <w:t xml:space="preserve">РЛП </w:t>
      </w:r>
      <w:bookmarkStart w:id="3" w:name="_Hlk170275224"/>
      <w:r w:rsidR="00AA6B58" w:rsidRPr="009C0CE4">
        <w:rPr>
          <w:lang w:val="uk-UA"/>
        </w:rPr>
        <w:t>«</w:t>
      </w:r>
      <w:proofErr w:type="spellStart"/>
      <w:r w:rsidR="00AA6B58" w:rsidRPr="009C0CE4">
        <w:rPr>
          <w:lang w:val="uk-UA"/>
        </w:rPr>
        <w:t>Ялівщина</w:t>
      </w:r>
      <w:proofErr w:type="spellEnd"/>
      <w:r w:rsidR="00AA6B58" w:rsidRPr="009C0CE4">
        <w:rPr>
          <w:lang w:val="uk-UA"/>
        </w:rPr>
        <w:t>»</w:t>
      </w:r>
      <w:bookmarkEnd w:id="3"/>
      <w:r w:rsidR="001634BC" w:rsidRPr="009C0CE4">
        <w:rPr>
          <w:lang w:val="uk-UA"/>
        </w:rPr>
        <w:t xml:space="preserve"> </w:t>
      </w:r>
      <w:r w:rsidR="00AA6B58" w:rsidRPr="009C0CE4">
        <w:rPr>
          <w:lang w:val="uk-UA"/>
        </w:rPr>
        <w:t>за 2023-2024</w:t>
      </w:r>
      <w:r w:rsidR="00706A01" w:rsidRPr="009C0CE4">
        <w:rPr>
          <w:lang w:val="uk-UA"/>
        </w:rPr>
        <w:t xml:space="preserve"> </w:t>
      </w:r>
      <w:r w:rsidR="00AA6B58" w:rsidRPr="009C0CE4">
        <w:rPr>
          <w:lang w:val="uk-UA"/>
        </w:rPr>
        <w:t>р</w:t>
      </w:r>
      <w:r w:rsidR="005A25A0" w:rsidRPr="009C0CE4">
        <w:rPr>
          <w:lang w:val="uk-UA"/>
        </w:rPr>
        <w:t>оки</w:t>
      </w:r>
      <w:r w:rsidR="00AA6B58" w:rsidRPr="009C0CE4">
        <w:rPr>
          <w:lang w:val="uk-UA"/>
        </w:rPr>
        <w:t xml:space="preserve">; </w:t>
      </w:r>
      <w:r w:rsidR="002D32D3" w:rsidRPr="009C0CE4">
        <w:rPr>
          <w:lang w:val="uk-UA"/>
        </w:rPr>
        <w:t>п</w:t>
      </w:r>
      <w:r w:rsidR="00AA6B58" w:rsidRPr="009C0CE4">
        <w:rPr>
          <w:lang w:val="uk-UA"/>
        </w:rPr>
        <w:t xml:space="preserve">ланів санітарно-оздоровчих </w:t>
      </w:r>
      <w:r w:rsidR="00AA6B58" w:rsidRPr="009C0CE4">
        <w:rPr>
          <w:bCs/>
          <w:lang w:val="uk-UA"/>
        </w:rPr>
        <w:t>заходів</w:t>
      </w:r>
      <w:r w:rsidR="00AA6B58" w:rsidRPr="009C0CE4">
        <w:rPr>
          <w:lang w:val="uk-UA"/>
        </w:rPr>
        <w:t xml:space="preserve"> щодо зелених насаджень у РЛП «</w:t>
      </w:r>
      <w:proofErr w:type="spellStart"/>
      <w:r w:rsidR="00AA6B58" w:rsidRPr="009C0CE4">
        <w:rPr>
          <w:lang w:val="uk-UA"/>
        </w:rPr>
        <w:t>Ялівщина</w:t>
      </w:r>
      <w:proofErr w:type="spellEnd"/>
      <w:r w:rsidR="00AA6B58" w:rsidRPr="009C0CE4">
        <w:rPr>
          <w:lang w:val="uk-UA"/>
        </w:rPr>
        <w:t>»  за 2023-2024</w:t>
      </w:r>
      <w:r w:rsidR="00706A01" w:rsidRPr="009C0CE4">
        <w:rPr>
          <w:lang w:val="uk-UA"/>
        </w:rPr>
        <w:t xml:space="preserve"> </w:t>
      </w:r>
      <w:r w:rsidR="00AA6B58" w:rsidRPr="009C0CE4">
        <w:rPr>
          <w:lang w:val="uk-UA"/>
        </w:rPr>
        <w:t>р</w:t>
      </w:r>
      <w:r w:rsidR="002D32D3" w:rsidRPr="009C0CE4">
        <w:rPr>
          <w:lang w:val="uk-UA"/>
        </w:rPr>
        <w:t>оки</w:t>
      </w:r>
      <w:r w:rsidR="00AA6B58" w:rsidRPr="009C0CE4">
        <w:rPr>
          <w:lang w:val="uk-UA"/>
        </w:rPr>
        <w:t xml:space="preserve">; фінансування КЗ </w:t>
      </w:r>
      <w:r w:rsidR="002D32D3" w:rsidRPr="009C0CE4">
        <w:rPr>
          <w:lang w:val="uk-UA"/>
        </w:rPr>
        <w:t>у</w:t>
      </w:r>
      <w:r w:rsidR="00AA6B58" w:rsidRPr="009C0CE4">
        <w:rPr>
          <w:lang w:val="uk-UA"/>
        </w:rPr>
        <w:t xml:space="preserve"> 2023 та 2024 роках; </w:t>
      </w:r>
      <w:r w:rsidR="002D32D3" w:rsidRPr="009C0CE4">
        <w:rPr>
          <w:lang w:val="uk-UA"/>
        </w:rPr>
        <w:t>п</w:t>
      </w:r>
      <w:r w:rsidR="00AA6B58" w:rsidRPr="009C0CE4">
        <w:rPr>
          <w:lang w:val="uk-UA"/>
        </w:rPr>
        <w:t>ланів роботи науково–технічної ради КЗ «Регіональний ландшафтний парк «</w:t>
      </w:r>
      <w:proofErr w:type="spellStart"/>
      <w:r w:rsidR="00AA6B58" w:rsidRPr="009C0CE4">
        <w:rPr>
          <w:lang w:val="uk-UA"/>
        </w:rPr>
        <w:t>Ялівщина</w:t>
      </w:r>
      <w:proofErr w:type="spellEnd"/>
      <w:r w:rsidR="00AA6B58" w:rsidRPr="009C0CE4">
        <w:rPr>
          <w:lang w:val="uk-UA"/>
        </w:rPr>
        <w:t>» на 2023-2024 роки та звітів про їх виконання; протоколів засідань науково–технічної ради КЗ «Регіональний ландшафтний парк «</w:t>
      </w:r>
      <w:proofErr w:type="spellStart"/>
      <w:r w:rsidR="00AA6B58" w:rsidRPr="009C0CE4">
        <w:rPr>
          <w:lang w:val="uk-UA"/>
        </w:rPr>
        <w:t>Ялівщина</w:t>
      </w:r>
      <w:proofErr w:type="spellEnd"/>
      <w:r w:rsidR="00AA6B58" w:rsidRPr="009C0CE4">
        <w:rPr>
          <w:lang w:val="uk-UA"/>
        </w:rPr>
        <w:t>»  за 2023-2024</w:t>
      </w:r>
      <w:r w:rsidR="002D32D3" w:rsidRPr="009C0CE4">
        <w:rPr>
          <w:lang w:val="uk-UA"/>
        </w:rPr>
        <w:t xml:space="preserve"> </w:t>
      </w:r>
      <w:r w:rsidR="00AA6B58" w:rsidRPr="009C0CE4">
        <w:rPr>
          <w:lang w:val="uk-UA"/>
        </w:rPr>
        <w:t>роки; інформації про видалення запланованих сухостійних та аварійних дерев у 2023 році; аналізів показників якості води у р. Стрижень на території РЛП «</w:t>
      </w:r>
      <w:proofErr w:type="spellStart"/>
      <w:r w:rsidR="00AA6B58" w:rsidRPr="009C0CE4">
        <w:rPr>
          <w:lang w:val="uk-UA"/>
        </w:rPr>
        <w:t>Ялівщина</w:t>
      </w:r>
      <w:proofErr w:type="spellEnd"/>
      <w:r w:rsidR="00AA6B58" w:rsidRPr="009C0CE4">
        <w:rPr>
          <w:lang w:val="uk-UA"/>
        </w:rPr>
        <w:t>» та Концепції розвитку Регіонального ландшафтного парку «</w:t>
      </w:r>
      <w:proofErr w:type="spellStart"/>
      <w:r w:rsidR="00AA6B58" w:rsidRPr="009C0CE4">
        <w:rPr>
          <w:lang w:val="uk-UA"/>
        </w:rPr>
        <w:t>Ялівщина</w:t>
      </w:r>
      <w:proofErr w:type="spellEnd"/>
      <w:r w:rsidR="00AA6B58" w:rsidRPr="009C0CE4">
        <w:rPr>
          <w:lang w:val="uk-UA"/>
        </w:rPr>
        <w:t>». Крім того, направлен</w:t>
      </w:r>
      <w:r w:rsidR="002D32D3" w:rsidRPr="009C0CE4">
        <w:rPr>
          <w:lang w:val="uk-UA"/>
        </w:rPr>
        <w:t xml:space="preserve">о </w:t>
      </w:r>
      <w:r w:rsidR="00AA6B58" w:rsidRPr="009C0CE4">
        <w:rPr>
          <w:lang w:val="uk-UA"/>
        </w:rPr>
        <w:t>звернення н</w:t>
      </w:r>
      <w:r w:rsidR="00AA6B58" w:rsidRPr="009C0CE4">
        <w:rPr>
          <w:bCs/>
          <w:lang w:val="uk-UA"/>
        </w:rPr>
        <w:t xml:space="preserve">ачальнику Управління Північного офісу </w:t>
      </w:r>
      <w:proofErr w:type="spellStart"/>
      <w:r w:rsidR="00AA6B58" w:rsidRPr="009C0CE4">
        <w:rPr>
          <w:bCs/>
          <w:lang w:val="uk-UA"/>
        </w:rPr>
        <w:t>Держаудитслужби</w:t>
      </w:r>
      <w:proofErr w:type="spellEnd"/>
      <w:r w:rsidR="00AA6B58" w:rsidRPr="009C0CE4">
        <w:rPr>
          <w:bCs/>
          <w:lang w:val="uk-UA"/>
        </w:rPr>
        <w:t xml:space="preserve"> в Чернігівській області Олександру Кондрашову щодо </w:t>
      </w:r>
      <w:r w:rsidR="00AA6B58" w:rsidRPr="009C0CE4">
        <w:rPr>
          <w:rFonts w:eastAsia="Calibri"/>
          <w:lang w:val="uk-UA"/>
        </w:rPr>
        <w:t xml:space="preserve">проведення позапланової  перевірки фінансово-господарської діяльності </w:t>
      </w:r>
      <w:r w:rsidR="00AA6B58" w:rsidRPr="009C0CE4">
        <w:rPr>
          <w:bCs/>
          <w:kern w:val="36"/>
          <w:lang w:val="uk-UA"/>
        </w:rPr>
        <w:t>КЗ «РЛП «</w:t>
      </w:r>
      <w:proofErr w:type="spellStart"/>
      <w:r w:rsidR="00AA6B58" w:rsidRPr="009C0CE4">
        <w:rPr>
          <w:bCs/>
          <w:kern w:val="36"/>
          <w:lang w:val="uk-UA"/>
        </w:rPr>
        <w:t>Ялівщина</w:t>
      </w:r>
      <w:proofErr w:type="spellEnd"/>
      <w:r w:rsidR="00AA6B58" w:rsidRPr="009C0CE4">
        <w:rPr>
          <w:bCs/>
          <w:kern w:val="36"/>
          <w:lang w:val="uk-UA"/>
        </w:rPr>
        <w:t>»</w:t>
      </w:r>
      <w:r w:rsidR="00AA6B58" w:rsidRPr="009C0CE4">
        <w:rPr>
          <w:rFonts w:eastAsia="Calibri"/>
          <w:lang w:val="uk-UA"/>
        </w:rPr>
        <w:t xml:space="preserve">. </w:t>
      </w:r>
      <w:r w:rsidR="00AA6B58" w:rsidRPr="009C0CE4">
        <w:rPr>
          <w:lang w:val="uk-UA"/>
        </w:rPr>
        <w:t xml:space="preserve">Це питання розглядалося </w:t>
      </w:r>
      <w:r w:rsidR="00AA6B58" w:rsidRPr="009C0CE4">
        <w:rPr>
          <w:shd w:val="clear" w:color="auto" w:fill="FFFFFF"/>
          <w:lang w:val="uk-UA"/>
        </w:rPr>
        <w:t xml:space="preserve">під час </w:t>
      </w:r>
      <w:proofErr w:type="spellStart"/>
      <w:r w:rsidR="00AA6B58" w:rsidRPr="009C0CE4">
        <w:rPr>
          <w:shd w:val="clear" w:color="auto" w:fill="FFFFFF"/>
        </w:rPr>
        <w:t>розширен</w:t>
      </w:r>
      <w:proofErr w:type="spellEnd"/>
      <w:r w:rsidR="00AA6B58" w:rsidRPr="009C0CE4">
        <w:rPr>
          <w:shd w:val="clear" w:color="auto" w:fill="FFFFFF"/>
          <w:lang w:val="uk-UA"/>
        </w:rPr>
        <w:t>ого</w:t>
      </w:r>
      <w:r w:rsidR="00AA6B58" w:rsidRPr="009C0CE4">
        <w:rPr>
          <w:shd w:val="clear" w:color="auto" w:fill="FFFFFF"/>
        </w:rPr>
        <w:t xml:space="preserve"> </w:t>
      </w:r>
      <w:proofErr w:type="spellStart"/>
      <w:r w:rsidR="00AA6B58" w:rsidRPr="009C0CE4">
        <w:rPr>
          <w:shd w:val="clear" w:color="auto" w:fill="FFFFFF"/>
        </w:rPr>
        <w:t>виїзн</w:t>
      </w:r>
      <w:proofErr w:type="spellEnd"/>
      <w:r w:rsidR="00AA6B58" w:rsidRPr="009C0CE4">
        <w:rPr>
          <w:shd w:val="clear" w:color="auto" w:fill="FFFFFF"/>
          <w:lang w:val="uk-UA"/>
        </w:rPr>
        <w:t>ого</w:t>
      </w:r>
      <w:r w:rsidR="00AA6B58" w:rsidRPr="009C0CE4">
        <w:rPr>
          <w:shd w:val="clear" w:color="auto" w:fill="FFFFFF"/>
        </w:rPr>
        <w:t xml:space="preserve"> </w:t>
      </w:r>
      <w:proofErr w:type="spellStart"/>
      <w:r w:rsidR="00AA6B58" w:rsidRPr="009C0CE4">
        <w:rPr>
          <w:shd w:val="clear" w:color="auto" w:fill="FFFFFF"/>
        </w:rPr>
        <w:t>засідання</w:t>
      </w:r>
      <w:proofErr w:type="spellEnd"/>
      <w:r w:rsidR="00AA6B58" w:rsidRPr="009C0CE4">
        <w:rPr>
          <w:shd w:val="clear" w:color="auto" w:fill="FFFFFF"/>
        </w:rPr>
        <w:t xml:space="preserve"> </w:t>
      </w:r>
      <w:proofErr w:type="spellStart"/>
      <w:r w:rsidR="00AA6B58" w:rsidRPr="009C0CE4">
        <w:rPr>
          <w:shd w:val="clear" w:color="auto" w:fill="FFFFFF"/>
        </w:rPr>
        <w:t>комітету</w:t>
      </w:r>
      <w:proofErr w:type="spellEnd"/>
      <w:r w:rsidR="00AA6B58" w:rsidRPr="009C0CE4">
        <w:rPr>
          <w:shd w:val="clear" w:color="auto" w:fill="FFFFFF"/>
        </w:rPr>
        <w:t xml:space="preserve"> з </w:t>
      </w:r>
      <w:proofErr w:type="spellStart"/>
      <w:r w:rsidR="00AA6B58" w:rsidRPr="009C0CE4">
        <w:rPr>
          <w:shd w:val="clear" w:color="auto" w:fill="FFFFFF"/>
        </w:rPr>
        <w:t>питань</w:t>
      </w:r>
      <w:proofErr w:type="spellEnd"/>
      <w:r w:rsidR="00AA6B58" w:rsidRPr="009C0CE4">
        <w:rPr>
          <w:shd w:val="clear" w:color="auto" w:fill="FFFFFF"/>
        </w:rPr>
        <w:t xml:space="preserve"> </w:t>
      </w:r>
      <w:proofErr w:type="spellStart"/>
      <w:r w:rsidR="00AA6B58" w:rsidRPr="009C0CE4">
        <w:rPr>
          <w:shd w:val="clear" w:color="auto" w:fill="FFFFFF"/>
        </w:rPr>
        <w:t>охорони</w:t>
      </w:r>
      <w:proofErr w:type="spellEnd"/>
      <w:r w:rsidR="00AA6B58" w:rsidRPr="009C0CE4">
        <w:rPr>
          <w:shd w:val="clear" w:color="auto" w:fill="FFFFFF"/>
        </w:rPr>
        <w:t xml:space="preserve"> та </w:t>
      </w:r>
      <w:proofErr w:type="spellStart"/>
      <w:r w:rsidR="00AA6B58" w:rsidRPr="009C0CE4">
        <w:rPr>
          <w:shd w:val="clear" w:color="auto" w:fill="FFFFFF"/>
        </w:rPr>
        <w:t>використання</w:t>
      </w:r>
      <w:proofErr w:type="spellEnd"/>
      <w:r w:rsidR="00AA6B58" w:rsidRPr="009C0CE4">
        <w:rPr>
          <w:shd w:val="clear" w:color="auto" w:fill="FFFFFF"/>
        </w:rPr>
        <w:t xml:space="preserve"> </w:t>
      </w:r>
      <w:proofErr w:type="spellStart"/>
      <w:r w:rsidR="00AA6B58" w:rsidRPr="009C0CE4">
        <w:rPr>
          <w:shd w:val="clear" w:color="auto" w:fill="FFFFFF"/>
        </w:rPr>
        <w:t>культурної</w:t>
      </w:r>
      <w:proofErr w:type="spellEnd"/>
      <w:r w:rsidR="00AA6B58" w:rsidRPr="009C0CE4">
        <w:rPr>
          <w:shd w:val="clear" w:color="auto" w:fill="FFFFFF"/>
        </w:rPr>
        <w:t xml:space="preserve"> </w:t>
      </w:r>
      <w:proofErr w:type="spellStart"/>
      <w:r w:rsidR="00AA6B58" w:rsidRPr="009C0CE4">
        <w:rPr>
          <w:shd w:val="clear" w:color="auto" w:fill="FFFFFF"/>
        </w:rPr>
        <w:t>спадщини</w:t>
      </w:r>
      <w:proofErr w:type="spellEnd"/>
      <w:r w:rsidR="00AA6B58" w:rsidRPr="009C0CE4">
        <w:rPr>
          <w:shd w:val="clear" w:color="auto" w:fill="FFFFFF"/>
        </w:rPr>
        <w:t xml:space="preserve"> ГР</w:t>
      </w:r>
      <w:r w:rsidR="0050703F" w:rsidRPr="009C0CE4">
        <w:rPr>
          <w:shd w:val="clear" w:color="auto" w:fill="FFFFFF"/>
          <w:lang w:val="uk-UA"/>
        </w:rPr>
        <w:t xml:space="preserve"> (голова Костянтин </w:t>
      </w:r>
      <w:proofErr w:type="spellStart"/>
      <w:r w:rsidR="0050703F" w:rsidRPr="009C0CE4">
        <w:rPr>
          <w:shd w:val="clear" w:color="auto" w:fill="FFFFFF"/>
          <w:lang w:val="uk-UA"/>
        </w:rPr>
        <w:t>Ягодовський</w:t>
      </w:r>
      <w:proofErr w:type="spellEnd"/>
      <w:r w:rsidR="0050703F" w:rsidRPr="009C0CE4">
        <w:rPr>
          <w:shd w:val="clear" w:color="auto" w:fill="FFFFFF"/>
          <w:lang w:val="uk-UA"/>
        </w:rPr>
        <w:t>)</w:t>
      </w:r>
      <w:r w:rsidR="00AA6B58" w:rsidRPr="009C0CE4">
        <w:rPr>
          <w:shd w:val="clear" w:color="auto" w:fill="FFFFFF"/>
        </w:rPr>
        <w:t xml:space="preserve">  на </w:t>
      </w:r>
      <w:proofErr w:type="spellStart"/>
      <w:r w:rsidR="00AA6B58" w:rsidRPr="009C0CE4">
        <w:rPr>
          <w:shd w:val="clear" w:color="auto" w:fill="FFFFFF"/>
        </w:rPr>
        <w:t>території</w:t>
      </w:r>
      <w:proofErr w:type="spellEnd"/>
      <w:r w:rsidR="00AA6B58" w:rsidRPr="009C0CE4">
        <w:rPr>
          <w:shd w:val="clear" w:color="auto" w:fill="FFFFFF"/>
        </w:rPr>
        <w:t xml:space="preserve"> </w:t>
      </w:r>
      <w:proofErr w:type="spellStart"/>
      <w:r w:rsidR="00AA6B58" w:rsidRPr="009C0CE4">
        <w:rPr>
          <w:shd w:val="clear" w:color="auto" w:fill="FFFFFF"/>
        </w:rPr>
        <w:t>Ялівщини</w:t>
      </w:r>
      <w:proofErr w:type="spellEnd"/>
      <w:r w:rsidR="00AA6B58" w:rsidRPr="009C0CE4">
        <w:rPr>
          <w:shd w:val="clear" w:color="auto" w:fill="FFFFFF"/>
          <w:lang w:val="uk-UA"/>
        </w:rPr>
        <w:t xml:space="preserve">  </w:t>
      </w:r>
      <w:r w:rsidR="00AA6B58" w:rsidRPr="009C0CE4">
        <w:rPr>
          <w:shd w:val="clear" w:color="auto" w:fill="FFFFFF"/>
        </w:rPr>
        <w:t>13</w:t>
      </w:r>
      <w:r w:rsidR="00AA6B58" w:rsidRPr="009C0CE4">
        <w:rPr>
          <w:shd w:val="clear" w:color="auto" w:fill="FFFFFF"/>
          <w:lang w:val="uk-UA"/>
        </w:rPr>
        <w:t xml:space="preserve"> липня, а також </w:t>
      </w:r>
      <w:r w:rsidR="00AA6B58" w:rsidRPr="009C0CE4">
        <w:rPr>
          <w:shd w:val="clear" w:color="auto" w:fill="FFFFFF"/>
        </w:rPr>
        <w:t xml:space="preserve">на </w:t>
      </w:r>
      <w:proofErr w:type="spellStart"/>
      <w:r w:rsidR="00AA6B58" w:rsidRPr="009C0CE4">
        <w:rPr>
          <w:shd w:val="clear" w:color="auto" w:fill="FFFFFF"/>
        </w:rPr>
        <w:t>робочій</w:t>
      </w:r>
      <w:proofErr w:type="spellEnd"/>
      <w:r w:rsidR="00AA6B58" w:rsidRPr="009C0CE4">
        <w:rPr>
          <w:shd w:val="clear" w:color="auto" w:fill="FFFFFF"/>
        </w:rPr>
        <w:t xml:space="preserve"> </w:t>
      </w:r>
      <w:proofErr w:type="spellStart"/>
      <w:r w:rsidR="00AA6B58" w:rsidRPr="009C0CE4">
        <w:rPr>
          <w:shd w:val="clear" w:color="auto" w:fill="FFFFFF"/>
        </w:rPr>
        <w:t>нараді</w:t>
      </w:r>
      <w:proofErr w:type="spellEnd"/>
      <w:r w:rsidR="00AA6B58" w:rsidRPr="009C0CE4">
        <w:rPr>
          <w:shd w:val="clear" w:color="auto" w:fill="FFFFFF"/>
        </w:rPr>
        <w:t xml:space="preserve"> </w:t>
      </w:r>
      <w:r w:rsidR="00AA6B58" w:rsidRPr="009C0CE4">
        <w:t>26</w:t>
      </w:r>
      <w:r w:rsidR="0014488A" w:rsidRPr="009C0CE4">
        <w:t xml:space="preserve"> вересня.</w:t>
      </w:r>
      <w:r w:rsidR="0014488A" w:rsidRPr="009C0CE4">
        <w:rPr>
          <w:lang w:val="uk-UA"/>
        </w:rPr>
        <w:t xml:space="preserve"> </w:t>
      </w:r>
      <w:r w:rsidR="00676938" w:rsidRPr="009C0CE4">
        <w:rPr>
          <w:rFonts w:eastAsia="Calibri"/>
          <w:lang w:val="uk-UA"/>
        </w:rPr>
        <w:t xml:space="preserve">Таким чином, по вирішенню питанні  </w:t>
      </w:r>
      <w:r w:rsidR="00676938" w:rsidRPr="009C0CE4">
        <w:rPr>
          <w:lang w:val="uk-UA"/>
        </w:rPr>
        <w:t>РЛП «</w:t>
      </w:r>
      <w:proofErr w:type="spellStart"/>
      <w:r w:rsidR="00676938" w:rsidRPr="009C0CE4">
        <w:rPr>
          <w:lang w:val="uk-UA"/>
        </w:rPr>
        <w:t>Ялівщина</w:t>
      </w:r>
      <w:proofErr w:type="spellEnd"/>
      <w:r w:rsidR="00676938" w:rsidRPr="009C0CE4">
        <w:rPr>
          <w:lang w:val="uk-UA"/>
        </w:rPr>
        <w:t>»  ГР проведена значна робот</w:t>
      </w:r>
      <w:r w:rsidR="00E0527B" w:rsidRPr="009C0CE4">
        <w:rPr>
          <w:lang w:val="uk-UA"/>
        </w:rPr>
        <w:t>а.</w:t>
      </w:r>
      <w:r w:rsidR="00E0527B" w:rsidRPr="009C0CE4">
        <w:rPr>
          <w:highlight w:val="yellow"/>
          <w:lang w:val="uk-UA"/>
        </w:rPr>
        <w:t xml:space="preserve"> </w:t>
      </w:r>
    </w:p>
    <w:p w:rsidR="00B10651" w:rsidRPr="009C0CE4" w:rsidRDefault="0014488A" w:rsidP="00A64702">
      <w:pPr>
        <w:shd w:val="clear" w:color="auto" w:fill="FFFFFF"/>
        <w:spacing w:line="276" w:lineRule="auto"/>
        <w:ind w:left="-284" w:firstLine="284"/>
        <w:jc w:val="both"/>
      </w:pPr>
      <w:r w:rsidRPr="009C0CE4">
        <w:rPr>
          <w:lang w:val="uk-UA"/>
        </w:rPr>
        <w:t xml:space="preserve">За результатами Засідання ГР 22 травня </w:t>
      </w:r>
      <w:r w:rsidR="00706A01" w:rsidRPr="009C0CE4">
        <w:rPr>
          <w:bCs/>
          <w:iCs/>
          <w:lang w:val="uk-UA"/>
        </w:rPr>
        <w:t>п</w:t>
      </w:r>
      <w:proofErr w:type="spellStart"/>
      <w:r w:rsidR="00255F6E" w:rsidRPr="009C0CE4">
        <w:rPr>
          <w:bCs/>
          <w:iCs/>
        </w:rPr>
        <w:t>ідготовлено</w:t>
      </w:r>
      <w:proofErr w:type="spellEnd"/>
      <w:r w:rsidR="00255F6E" w:rsidRPr="009C0CE4">
        <w:rPr>
          <w:bCs/>
          <w:iCs/>
        </w:rPr>
        <w:t xml:space="preserve"> та направлено за </w:t>
      </w:r>
      <w:proofErr w:type="spellStart"/>
      <w:r w:rsidR="00255F6E" w:rsidRPr="009C0CE4">
        <w:rPr>
          <w:bCs/>
          <w:iCs/>
        </w:rPr>
        <w:t>належністю</w:t>
      </w:r>
      <w:proofErr w:type="spellEnd"/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звернення</w:t>
      </w:r>
      <w:proofErr w:type="spellEnd"/>
      <w:r w:rsidR="00255F6E" w:rsidRPr="009C0CE4">
        <w:rPr>
          <w:bCs/>
          <w:iCs/>
        </w:rPr>
        <w:t xml:space="preserve"> до </w:t>
      </w:r>
      <w:proofErr w:type="spellStart"/>
      <w:r w:rsidR="00255F6E" w:rsidRPr="009C0CE4">
        <w:rPr>
          <w:bCs/>
          <w:iCs/>
        </w:rPr>
        <w:t>Чернігівської</w:t>
      </w:r>
      <w:proofErr w:type="spellEnd"/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облдержадміністрації</w:t>
      </w:r>
      <w:proofErr w:type="spellEnd"/>
      <w:r w:rsidR="00255F6E" w:rsidRPr="009C0CE4">
        <w:rPr>
          <w:bCs/>
          <w:iCs/>
        </w:rPr>
        <w:t xml:space="preserve"> та </w:t>
      </w:r>
      <w:proofErr w:type="spellStart"/>
      <w:r w:rsidR="00255F6E" w:rsidRPr="009C0CE4">
        <w:rPr>
          <w:bCs/>
          <w:iCs/>
        </w:rPr>
        <w:t>Чернігівської</w:t>
      </w:r>
      <w:proofErr w:type="spellEnd"/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обласної</w:t>
      </w:r>
      <w:proofErr w:type="spellEnd"/>
      <w:r w:rsidR="00255F6E" w:rsidRPr="009C0CE4">
        <w:rPr>
          <w:bCs/>
          <w:iCs/>
        </w:rPr>
        <w:t xml:space="preserve"> ради про </w:t>
      </w:r>
      <w:proofErr w:type="spellStart"/>
      <w:r w:rsidR="00255F6E" w:rsidRPr="009C0CE4">
        <w:rPr>
          <w:bCs/>
          <w:iCs/>
        </w:rPr>
        <w:t>відшкодування</w:t>
      </w:r>
      <w:proofErr w:type="spellEnd"/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витрат</w:t>
      </w:r>
      <w:proofErr w:type="spellEnd"/>
      <w:r w:rsidR="00255F6E" w:rsidRPr="009C0CE4">
        <w:rPr>
          <w:bCs/>
          <w:iCs/>
        </w:rPr>
        <w:t xml:space="preserve"> на оплату  </w:t>
      </w:r>
      <w:proofErr w:type="spellStart"/>
      <w:r w:rsidR="00255F6E" w:rsidRPr="009C0CE4">
        <w:rPr>
          <w:bCs/>
          <w:iCs/>
        </w:rPr>
        <w:t>комунальних</w:t>
      </w:r>
      <w:proofErr w:type="spellEnd"/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послуг</w:t>
      </w:r>
      <w:proofErr w:type="spellEnd"/>
      <w:r w:rsidR="00255F6E" w:rsidRPr="009C0CE4">
        <w:rPr>
          <w:bCs/>
          <w:iCs/>
        </w:rPr>
        <w:t xml:space="preserve"> та </w:t>
      </w:r>
      <w:proofErr w:type="spellStart"/>
      <w:r w:rsidR="00255F6E" w:rsidRPr="009C0CE4">
        <w:rPr>
          <w:bCs/>
          <w:iCs/>
        </w:rPr>
        <w:t>енергоносії</w:t>
      </w:r>
      <w:proofErr w:type="spellEnd"/>
      <w:r w:rsidR="00920486" w:rsidRPr="009C0CE4">
        <w:rPr>
          <w:bCs/>
          <w:iCs/>
          <w:lang w:val="uk-UA"/>
        </w:rPr>
        <w:t xml:space="preserve"> </w:t>
      </w:r>
      <w:r w:rsidR="00255F6E" w:rsidRPr="009C0CE4">
        <w:rPr>
          <w:bCs/>
          <w:iCs/>
        </w:rPr>
        <w:t xml:space="preserve">в </w:t>
      </w:r>
      <w:proofErr w:type="spellStart"/>
      <w:r w:rsidR="00255F6E" w:rsidRPr="009C0CE4">
        <w:rPr>
          <w:bCs/>
          <w:iCs/>
        </w:rPr>
        <w:t>медичних</w:t>
      </w:r>
      <w:proofErr w:type="spellEnd"/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закладів</w:t>
      </w:r>
      <w:proofErr w:type="spellEnd"/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обласної</w:t>
      </w:r>
      <w:proofErr w:type="spellEnd"/>
      <w:r w:rsidR="00255F6E" w:rsidRPr="009C0CE4">
        <w:rPr>
          <w:bCs/>
          <w:iCs/>
        </w:rPr>
        <w:t xml:space="preserve"> ради</w:t>
      </w:r>
      <w:r w:rsidR="00E0527B" w:rsidRPr="009C0CE4">
        <w:rPr>
          <w:bCs/>
          <w:iCs/>
          <w:lang w:val="uk-UA"/>
        </w:rPr>
        <w:t xml:space="preserve">, </w:t>
      </w:r>
      <w:r w:rsidR="00255F6E" w:rsidRPr="009C0CE4">
        <w:rPr>
          <w:bCs/>
          <w:iCs/>
        </w:rPr>
        <w:t xml:space="preserve">а </w:t>
      </w:r>
      <w:proofErr w:type="spellStart"/>
      <w:r w:rsidR="00255F6E" w:rsidRPr="009C0CE4">
        <w:rPr>
          <w:bCs/>
          <w:iCs/>
        </w:rPr>
        <w:t>також</w:t>
      </w:r>
      <w:proofErr w:type="spellEnd"/>
      <w:r w:rsidR="00255F6E" w:rsidRPr="009C0CE4">
        <w:rPr>
          <w:bCs/>
          <w:iCs/>
        </w:rPr>
        <w:t xml:space="preserve"> </w:t>
      </w:r>
      <w:r w:rsidR="00676938" w:rsidRPr="009C0CE4">
        <w:rPr>
          <w:bCs/>
          <w:iCs/>
          <w:lang w:val="uk-UA"/>
        </w:rPr>
        <w:t>три</w:t>
      </w:r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звернення</w:t>
      </w:r>
      <w:proofErr w:type="spellEnd"/>
      <w:r w:rsidR="00B77DD2" w:rsidRPr="009C0CE4">
        <w:rPr>
          <w:bCs/>
          <w:iCs/>
          <w:lang w:val="uk-UA"/>
        </w:rPr>
        <w:t xml:space="preserve">, підготовлених </w:t>
      </w:r>
      <w:bookmarkStart w:id="4" w:name="_Hlk185838168"/>
      <w:r w:rsidR="00B77DD2" w:rsidRPr="009C0CE4">
        <w:rPr>
          <w:bCs/>
          <w:iCs/>
          <w:lang w:val="uk-UA"/>
        </w:rPr>
        <w:t>Комітетом з питань етики та формування і реалізації державної політики ГР</w:t>
      </w:r>
      <w:bookmarkEnd w:id="4"/>
      <w:r w:rsidR="00B77DD2" w:rsidRPr="009C0CE4">
        <w:rPr>
          <w:bCs/>
          <w:iCs/>
          <w:lang w:val="uk-UA"/>
        </w:rPr>
        <w:t xml:space="preserve"> </w:t>
      </w:r>
      <w:r w:rsidR="00255F6E" w:rsidRPr="009C0CE4">
        <w:rPr>
          <w:bCs/>
          <w:iCs/>
        </w:rPr>
        <w:t xml:space="preserve">за </w:t>
      </w:r>
      <w:proofErr w:type="spellStart"/>
      <w:r w:rsidR="00255F6E" w:rsidRPr="009C0CE4">
        <w:rPr>
          <w:bCs/>
          <w:iCs/>
        </w:rPr>
        <w:t>підписом</w:t>
      </w:r>
      <w:proofErr w:type="spellEnd"/>
      <w:r w:rsidR="00255F6E" w:rsidRPr="009C0CE4">
        <w:rPr>
          <w:bCs/>
          <w:iCs/>
        </w:rPr>
        <w:t xml:space="preserve"> </w:t>
      </w:r>
      <w:proofErr w:type="spellStart"/>
      <w:r w:rsidR="00255F6E" w:rsidRPr="009C0CE4">
        <w:rPr>
          <w:bCs/>
          <w:iCs/>
        </w:rPr>
        <w:t>голови</w:t>
      </w:r>
      <w:proofErr w:type="spellEnd"/>
      <w:r w:rsidR="00255F6E" w:rsidRPr="009C0CE4">
        <w:rPr>
          <w:bCs/>
          <w:iCs/>
        </w:rPr>
        <w:t xml:space="preserve"> ГР І. Москаленка та начальника ОВА </w:t>
      </w:r>
      <w:proofErr w:type="spellStart"/>
      <w:r w:rsidR="00255F6E" w:rsidRPr="009C0CE4">
        <w:rPr>
          <w:bCs/>
          <w:iCs/>
        </w:rPr>
        <w:t>В.Чауса</w:t>
      </w:r>
      <w:proofErr w:type="spellEnd"/>
      <w:r w:rsidR="00255F6E" w:rsidRPr="009C0CE4">
        <w:rPr>
          <w:bCs/>
          <w:iCs/>
        </w:rPr>
        <w:t xml:space="preserve">, а </w:t>
      </w:r>
      <w:proofErr w:type="spellStart"/>
      <w:r w:rsidR="00255F6E" w:rsidRPr="009C0CE4">
        <w:rPr>
          <w:bCs/>
          <w:iCs/>
        </w:rPr>
        <w:t>саме</w:t>
      </w:r>
      <w:proofErr w:type="spellEnd"/>
      <w:r w:rsidR="00255F6E" w:rsidRPr="009C0CE4">
        <w:rPr>
          <w:bCs/>
          <w:iCs/>
        </w:rPr>
        <w:t xml:space="preserve">: </w:t>
      </w:r>
      <w:proofErr w:type="spellStart"/>
      <w:r w:rsidR="00255F6E" w:rsidRPr="009C0CE4">
        <w:rPr>
          <w:rFonts w:eastAsia="Calibri"/>
          <w:lang w:eastAsia="en-US"/>
        </w:rPr>
        <w:t>звернення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t>Чернігівської</w:t>
      </w:r>
      <w:proofErr w:type="spellEnd"/>
      <w:r w:rsidR="00255F6E" w:rsidRPr="009C0CE4">
        <w:t xml:space="preserve"> </w:t>
      </w:r>
      <w:proofErr w:type="spellStart"/>
      <w:r w:rsidR="00255F6E" w:rsidRPr="009C0CE4">
        <w:t>обласної</w:t>
      </w:r>
      <w:proofErr w:type="spellEnd"/>
      <w:r w:rsidR="00255F6E" w:rsidRPr="009C0CE4">
        <w:t xml:space="preserve"> </w:t>
      </w:r>
      <w:proofErr w:type="spellStart"/>
      <w:r w:rsidR="00255F6E" w:rsidRPr="009C0CE4">
        <w:t>військової</w:t>
      </w:r>
      <w:proofErr w:type="spellEnd"/>
      <w:r w:rsidR="00255F6E" w:rsidRPr="009C0CE4">
        <w:t xml:space="preserve"> </w:t>
      </w:r>
      <w:proofErr w:type="spellStart"/>
      <w:r w:rsidR="00255F6E" w:rsidRPr="009C0CE4">
        <w:t>адміністрації</w:t>
      </w:r>
      <w:proofErr w:type="spellEnd"/>
      <w:r w:rsidR="00255F6E" w:rsidRPr="009C0CE4">
        <w:t xml:space="preserve"> та </w:t>
      </w:r>
      <w:proofErr w:type="spellStart"/>
      <w:r w:rsidR="00255F6E" w:rsidRPr="009C0CE4">
        <w:t>Громадської</w:t>
      </w:r>
      <w:proofErr w:type="spellEnd"/>
      <w:r w:rsidR="00255F6E" w:rsidRPr="009C0CE4">
        <w:t xml:space="preserve"> ради при </w:t>
      </w:r>
      <w:proofErr w:type="spellStart"/>
      <w:r w:rsidR="00255F6E" w:rsidRPr="009C0CE4">
        <w:t>Чернігівській</w:t>
      </w:r>
      <w:proofErr w:type="spellEnd"/>
      <w:r w:rsidR="00255F6E" w:rsidRPr="009C0CE4">
        <w:t xml:space="preserve"> </w:t>
      </w:r>
      <w:proofErr w:type="spellStart"/>
      <w:r w:rsidR="00255F6E" w:rsidRPr="009C0CE4">
        <w:t>обласній</w:t>
      </w:r>
      <w:proofErr w:type="spellEnd"/>
      <w:r w:rsidR="00255F6E" w:rsidRPr="009C0CE4">
        <w:t xml:space="preserve"> </w:t>
      </w:r>
      <w:proofErr w:type="spellStart"/>
      <w:r w:rsidR="00255F6E" w:rsidRPr="009C0CE4">
        <w:t>державній</w:t>
      </w:r>
      <w:proofErr w:type="spellEnd"/>
      <w:r w:rsidR="00255F6E" w:rsidRPr="009C0CE4">
        <w:t xml:space="preserve"> </w:t>
      </w:r>
      <w:proofErr w:type="spellStart"/>
      <w:r w:rsidR="00255F6E" w:rsidRPr="009C0CE4">
        <w:t>адміністрації</w:t>
      </w:r>
      <w:proofErr w:type="spellEnd"/>
      <w:r w:rsidR="00255F6E" w:rsidRPr="009C0CE4">
        <w:rPr>
          <w:rFonts w:eastAsia="Calibri"/>
          <w:lang w:eastAsia="en-US"/>
        </w:rPr>
        <w:t xml:space="preserve"> до </w:t>
      </w:r>
      <w:proofErr w:type="spellStart"/>
      <w:r w:rsidR="00255F6E" w:rsidRPr="009C0CE4">
        <w:rPr>
          <w:rFonts w:eastAsia="Calibri"/>
          <w:lang w:eastAsia="en-US"/>
        </w:rPr>
        <w:t>Міністерства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фінансів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України</w:t>
      </w:r>
      <w:proofErr w:type="spellEnd"/>
      <w:r w:rsidR="00255F6E" w:rsidRPr="009C0CE4">
        <w:rPr>
          <w:rFonts w:eastAsia="Calibri"/>
          <w:lang w:eastAsia="en-US"/>
        </w:rPr>
        <w:t xml:space="preserve"> та </w:t>
      </w:r>
      <w:proofErr w:type="spellStart"/>
      <w:r w:rsidR="00255F6E" w:rsidRPr="009C0CE4">
        <w:rPr>
          <w:rFonts w:eastAsia="Calibri"/>
          <w:lang w:eastAsia="en-US"/>
        </w:rPr>
        <w:t>Державної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податкової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служби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України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щодо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необхідності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зміни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керівника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bookmarkStart w:id="5" w:name="_Hlk190960026"/>
      <w:r w:rsidR="00255F6E" w:rsidRPr="009C0CE4">
        <w:rPr>
          <w:rFonts w:eastAsia="Calibri"/>
          <w:lang w:eastAsia="en-US"/>
        </w:rPr>
        <w:t xml:space="preserve">ГУ ДПС у </w:t>
      </w:r>
      <w:proofErr w:type="spellStart"/>
      <w:r w:rsidR="00255F6E" w:rsidRPr="009C0CE4">
        <w:rPr>
          <w:rFonts w:eastAsia="Calibri"/>
          <w:lang w:eastAsia="en-US"/>
        </w:rPr>
        <w:t>Чернігівській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області</w:t>
      </w:r>
      <w:bookmarkEnd w:id="5"/>
      <w:proofErr w:type="spellEnd"/>
      <w:r w:rsidR="00255F6E" w:rsidRPr="009C0CE4">
        <w:rPr>
          <w:rFonts w:eastAsia="Calibri"/>
          <w:lang w:eastAsia="en-US"/>
        </w:rPr>
        <w:t xml:space="preserve">; </w:t>
      </w:r>
      <w:proofErr w:type="spellStart"/>
      <w:r w:rsidR="00255F6E" w:rsidRPr="009C0CE4">
        <w:rPr>
          <w:rFonts w:eastAsia="Calibri"/>
          <w:lang w:eastAsia="en-US"/>
        </w:rPr>
        <w:t>звернення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t>Чернігівської</w:t>
      </w:r>
      <w:proofErr w:type="spellEnd"/>
      <w:r w:rsidR="00255F6E" w:rsidRPr="009C0CE4">
        <w:t xml:space="preserve"> </w:t>
      </w:r>
      <w:proofErr w:type="spellStart"/>
      <w:r w:rsidR="00255F6E" w:rsidRPr="009C0CE4">
        <w:t>обласної</w:t>
      </w:r>
      <w:proofErr w:type="spellEnd"/>
      <w:r w:rsidR="00255F6E" w:rsidRPr="009C0CE4">
        <w:t xml:space="preserve"> </w:t>
      </w:r>
      <w:proofErr w:type="spellStart"/>
      <w:r w:rsidR="00255F6E" w:rsidRPr="009C0CE4">
        <w:t>військової</w:t>
      </w:r>
      <w:proofErr w:type="spellEnd"/>
      <w:r w:rsidR="00255F6E" w:rsidRPr="009C0CE4">
        <w:t xml:space="preserve"> </w:t>
      </w:r>
      <w:proofErr w:type="spellStart"/>
      <w:r w:rsidR="00255F6E" w:rsidRPr="009C0CE4">
        <w:t>адміністрації</w:t>
      </w:r>
      <w:proofErr w:type="spellEnd"/>
      <w:r w:rsidR="00255F6E" w:rsidRPr="009C0CE4">
        <w:t xml:space="preserve"> та </w:t>
      </w:r>
      <w:proofErr w:type="spellStart"/>
      <w:r w:rsidR="00255F6E" w:rsidRPr="009C0CE4">
        <w:t>Громадської</w:t>
      </w:r>
      <w:proofErr w:type="spellEnd"/>
      <w:r w:rsidR="00255F6E" w:rsidRPr="009C0CE4">
        <w:t xml:space="preserve"> ради при </w:t>
      </w:r>
      <w:proofErr w:type="spellStart"/>
      <w:r w:rsidR="00255F6E" w:rsidRPr="009C0CE4">
        <w:t>Чернігівській</w:t>
      </w:r>
      <w:proofErr w:type="spellEnd"/>
      <w:r w:rsidR="00255F6E" w:rsidRPr="009C0CE4">
        <w:t xml:space="preserve"> </w:t>
      </w:r>
      <w:proofErr w:type="spellStart"/>
      <w:r w:rsidR="00255F6E" w:rsidRPr="009C0CE4">
        <w:t>обласній</w:t>
      </w:r>
      <w:proofErr w:type="spellEnd"/>
      <w:r w:rsidR="00255F6E" w:rsidRPr="009C0CE4">
        <w:t xml:space="preserve"> </w:t>
      </w:r>
      <w:proofErr w:type="spellStart"/>
      <w:r w:rsidR="00255F6E" w:rsidRPr="009C0CE4">
        <w:t>державній</w:t>
      </w:r>
      <w:proofErr w:type="spellEnd"/>
      <w:r w:rsidR="00255F6E" w:rsidRPr="009C0CE4">
        <w:t xml:space="preserve"> </w:t>
      </w:r>
      <w:proofErr w:type="spellStart"/>
      <w:r w:rsidR="00255F6E" w:rsidRPr="009C0CE4">
        <w:t>адміністрації</w:t>
      </w:r>
      <w:proofErr w:type="spellEnd"/>
      <w:r w:rsidR="00255F6E" w:rsidRPr="009C0CE4">
        <w:rPr>
          <w:rFonts w:eastAsia="Calibri"/>
          <w:lang w:eastAsia="en-US"/>
        </w:rPr>
        <w:t xml:space="preserve"> до </w:t>
      </w:r>
      <w:proofErr w:type="spellStart"/>
      <w:r w:rsidR="00255F6E" w:rsidRPr="009C0CE4">
        <w:rPr>
          <w:rFonts w:eastAsia="Calibri"/>
          <w:lang w:eastAsia="en-US"/>
        </w:rPr>
        <w:t>Президії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Національної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академії</w:t>
      </w:r>
      <w:proofErr w:type="spellEnd"/>
      <w:r w:rsidR="00255F6E" w:rsidRPr="009C0CE4">
        <w:rPr>
          <w:rFonts w:eastAsia="Calibri"/>
          <w:lang w:eastAsia="en-US"/>
        </w:rPr>
        <w:t xml:space="preserve"> наук </w:t>
      </w:r>
      <w:proofErr w:type="spellStart"/>
      <w:r w:rsidR="00255F6E" w:rsidRPr="009C0CE4">
        <w:rPr>
          <w:rFonts w:eastAsia="Calibri"/>
          <w:lang w:eastAsia="en-US"/>
        </w:rPr>
        <w:t>України</w:t>
      </w:r>
      <w:proofErr w:type="spellEnd"/>
      <w:r w:rsidR="00255F6E" w:rsidRPr="009C0CE4">
        <w:rPr>
          <w:rFonts w:eastAsia="Calibri"/>
          <w:lang w:eastAsia="en-US"/>
        </w:rPr>
        <w:t xml:space="preserve"> та Президента НАНУ</w:t>
      </w:r>
      <w:r w:rsidR="00E0527B" w:rsidRPr="009C0CE4">
        <w:rPr>
          <w:rFonts w:eastAsia="Calibri"/>
          <w:lang w:val="uk-UA"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Загороднього</w:t>
      </w:r>
      <w:proofErr w:type="spellEnd"/>
      <w:r w:rsidR="00255F6E" w:rsidRPr="009C0CE4">
        <w:rPr>
          <w:rFonts w:eastAsia="Calibri"/>
          <w:lang w:eastAsia="en-US"/>
        </w:rPr>
        <w:t xml:space="preserve"> А. Г. </w:t>
      </w:r>
      <w:proofErr w:type="spellStart"/>
      <w:r w:rsidR="00255F6E" w:rsidRPr="009C0CE4">
        <w:rPr>
          <w:rFonts w:eastAsia="Calibri"/>
          <w:lang w:eastAsia="en-US"/>
        </w:rPr>
        <w:t>щодо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розробки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довгострокової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публічної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науково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обґрунтованої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комплексної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стратегії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розвитку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Чернігівської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rPr>
          <w:rFonts w:eastAsia="Calibri"/>
          <w:lang w:eastAsia="en-US"/>
        </w:rPr>
        <w:t>області</w:t>
      </w:r>
      <w:proofErr w:type="spellEnd"/>
      <w:r w:rsidR="00255F6E" w:rsidRPr="009C0CE4">
        <w:rPr>
          <w:rFonts w:eastAsia="Calibri"/>
          <w:lang w:eastAsia="en-US"/>
        </w:rPr>
        <w:t xml:space="preserve"> та </w:t>
      </w:r>
      <w:proofErr w:type="spellStart"/>
      <w:r w:rsidR="00255F6E" w:rsidRPr="009C0CE4">
        <w:rPr>
          <w:rFonts w:eastAsia="Calibri"/>
          <w:lang w:eastAsia="en-US"/>
        </w:rPr>
        <w:t>звернення-рекомендації</w:t>
      </w:r>
      <w:proofErr w:type="spellEnd"/>
      <w:r w:rsidR="00255F6E" w:rsidRPr="009C0CE4">
        <w:rPr>
          <w:rFonts w:eastAsia="Calibri"/>
          <w:lang w:eastAsia="en-US"/>
        </w:rPr>
        <w:t xml:space="preserve"> </w:t>
      </w:r>
      <w:proofErr w:type="spellStart"/>
      <w:r w:rsidR="00255F6E" w:rsidRPr="009C0CE4">
        <w:lastRenderedPageBreak/>
        <w:t>Чернігівської</w:t>
      </w:r>
      <w:proofErr w:type="spellEnd"/>
      <w:r w:rsidR="00255F6E" w:rsidRPr="009C0CE4">
        <w:t xml:space="preserve"> </w:t>
      </w:r>
      <w:proofErr w:type="spellStart"/>
      <w:r w:rsidR="00255F6E" w:rsidRPr="009C0CE4">
        <w:t>обласної</w:t>
      </w:r>
      <w:proofErr w:type="spellEnd"/>
      <w:r w:rsidR="00255F6E" w:rsidRPr="009C0CE4">
        <w:t xml:space="preserve"> </w:t>
      </w:r>
      <w:proofErr w:type="spellStart"/>
      <w:r w:rsidR="00255F6E" w:rsidRPr="009C0CE4">
        <w:t>військової</w:t>
      </w:r>
      <w:proofErr w:type="spellEnd"/>
      <w:r w:rsidR="00255F6E" w:rsidRPr="009C0CE4">
        <w:t xml:space="preserve"> </w:t>
      </w:r>
      <w:proofErr w:type="spellStart"/>
      <w:r w:rsidR="00255F6E" w:rsidRPr="009C0CE4">
        <w:t>адміністрації</w:t>
      </w:r>
      <w:proofErr w:type="spellEnd"/>
      <w:r w:rsidR="00255F6E" w:rsidRPr="009C0CE4">
        <w:t xml:space="preserve">, </w:t>
      </w:r>
      <w:proofErr w:type="spellStart"/>
      <w:r w:rsidR="00255F6E" w:rsidRPr="009C0CE4">
        <w:t>Громадської</w:t>
      </w:r>
      <w:proofErr w:type="spellEnd"/>
      <w:r w:rsidR="00255F6E" w:rsidRPr="009C0CE4">
        <w:t xml:space="preserve"> ради при </w:t>
      </w:r>
      <w:proofErr w:type="spellStart"/>
      <w:r w:rsidR="00255F6E" w:rsidRPr="009C0CE4">
        <w:t>Чернігівській</w:t>
      </w:r>
      <w:proofErr w:type="spellEnd"/>
      <w:r w:rsidR="00255F6E" w:rsidRPr="009C0CE4">
        <w:t xml:space="preserve"> </w:t>
      </w:r>
      <w:proofErr w:type="spellStart"/>
      <w:r w:rsidR="00255F6E" w:rsidRPr="009C0CE4">
        <w:t>обласній</w:t>
      </w:r>
      <w:proofErr w:type="spellEnd"/>
      <w:r w:rsidR="00255F6E" w:rsidRPr="009C0CE4">
        <w:t xml:space="preserve"> </w:t>
      </w:r>
      <w:proofErr w:type="spellStart"/>
      <w:r w:rsidR="00255F6E" w:rsidRPr="009C0CE4">
        <w:t>державній</w:t>
      </w:r>
      <w:proofErr w:type="spellEnd"/>
      <w:r w:rsidR="00255F6E" w:rsidRPr="009C0CE4">
        <w:t xml:space="preserve"> </w:t>
      </w:r>
      <w:proofErr w:type="spellStart"/>
      <w:r w:rsidR="00255F6E" w:rsidRPr="009C0CE4">
        <w:t>адміністрації</w:t>
      </w:r>
      <w:proofErr w:type="spellEnd"/>
      <w:r w:rsidR="00255F6E" w:rsidRPr="009C0CE4">
        <w:rPr>
          <w:rFonts w:eastAsia="Calibri"/>
        </w:rPr>
        <w:t xml:space="preserve"> до </w:t>
      </w:r>
      <w:proofErr w:type="spellStart"/>
      <w:r w:rsidR="00255F6E" w:rsidRPr="009C0CE4">
        <w:rPr>
          <w:rFonts w:eastAsia="Calibri"/>
        </w:rPr>
        <w:t>голів</w:t>
      </w:r>
      <w:proofErr w:type="spellEnd"/>
      <w:r w:rsidR="00255F6E" w:rsidRPr="009C0CE4">
        <w:rPr>
          <w:rFonts w:eastAsia="Calibri"/>
        </w:rPr>
        <w:t xml:space="preserve"> і </w:t>
      </w:r>
      <w:proofErr w:type="spellStart"/>
      <w:r w:rsidR="00255F6E" w:rsidRPr="009C0CE4">
        <w:rPr>
          <w:rFonts w:eastAsia="Calibri"/>
        </w:rPr>
        <w:t>депутатів</w:t>
      </w:r>
      <w:proofErr w:type="spellEnd"/>
      <w:r w:rsidR="00255F6E" w:rsidRPr="009C0CE4">
        <w:rPr>
          <w:rFonts w:eastAsia="Calibri"/>
        </w:rPr>
        <w:t xml:space="preserve"> </w:t>
      </w:r>
      <w:proofErr w:type="spellStart"/>
      <w:r w:rsidR="00255F6E" w:rsidRPr="009C0CE4">
        <w:rPr>
          <w:rFonts w:eastAsia="Calibri"/>
        </w:rPr>
        <w:t>місцевих</w:t>
      </w:r>
      <w:proofErr w:type="spellEnd"/>
      <w:r w:rsidR="00255F6E" w:rsidRPr="009C0CE4">
        <w:rPr>
          <w:rFonts w:eastAsia="Calibri"/>
        </w:rPr>
        <w:t xml:space="preserve"> рад </w:t>
      </w:r>
      <w:proofErr w:type="spellStart"/>
      <w:r w:rsidR="00255F6E" w:rsidRPr="009C0CE4">
        <w:rPr>
          <w:rFonts w:eastAsia="Calibri"/>
        </w:rPr>
        <w:t>Чернігівської</w:t>
      </w:r>
      <w:proofErr w:type="spellEnd"/>
      <w:r w:rsidR="00255F6E" w:rsidRPr="009C0CE4">
        <w:rPr>
          <w:rFonts w:eastAsia="Calibri"/>
        </w:rPr>
        <w:t xml:space="preserve"> </w:t>
      </w:r>
      <w:proofErr w:type="spellStart"/>
      <w:r w:rsidR="00255F6E" w:rsidRPr="009C0CE4">
        <w:rPr>
          <w:rFonts w:eastAsia="Calibri"/>
        </w:rPr>
        <w:t>області</w:t>
      </w:r>
      <w:proofErr w:type="spellEnd"/>
      <w:r w:rsidR="00255F6E" w:rsidRPr="009C0CE4">
        <w:rPr>
          <w:rFonts w:eastAsia="Calibri"/>
        </w:rPr>
        <w:t>.</w:t>
      </w:r>
      <w:r w:rsidR="00255F6E" w:rsidRPr="009C0CE4">
        <w:rPr>
          <w:rFonts w:eastAsia="Calibri"/>
          <w:lang w:val="uk-UA"/>
        </w:rPr>
        <w:t xml:space="preserve"> </w:t>
      </w:r>
      <w:r w:rsidR="00044291">
        <w:rPr>
          <w:rFonts w:eastAsia="Calibri"/>
          <w:lang w:val="uk-UA"/>
        </w:rPr>
        <w:t xml:space="preserve">Звернення Громадської ради було враховане при зміні керівника </w:t>
      </w:r>
      <w:r w:rsidR="00044291" w:rsidRPr="009C0CE4">
        <w:rPr>
          <w:rFonts w:eastAsia="Calibri"/>
          <w:lang w:eastAsia="en-US"/>
        </w:rPr>
        <w:t xml:space="preserve">ГУ ДПС у </w:t>
      </w:r>
      <w:proofErr w:type="spellStart"/>
      <w:r w:rsidR="00044291" w:rsidRPr="009C0CE4">
        <w:rPr>
          <w:rFonts w:eastAsia="Calibri"/>
          <w:lang w:eastAsia="en-US"/>
        </w:rPr>
        <w:t>Чернігівській</w:t>
      </w:r>
      <w:proofErr w:type="spellEnd"/>
      <w:r w:rsidR="00044291" w:rsidRPr="009C0CE4">
        <w:rPr>
          <w:rFonts w:eastAsia="Calibri"/>
          <w:lang w:eastAsia="en-US"/>
        </w:rPr>
        <w:t xml:space="preserve"> </w:t>
      </w:r>
      <w:proofErr w:type="spellStart"/>
      <w:r w:rsidR="00044291" w:rsidRPr="009C0CE4">
        <w:rPr>
          <w:rFonts w:eastAsia="Calibri"/>
          <w:lang w:eastAsia="en-US"/>
        </w:rPr>
        <w:t>області</w:t>
      </w:r>
      <w:proofErr w:type="spellEnd"/>
      <w:r w:rsidR="00044291">
        <w:rPr>
          <w:rFonts w:eastAsia="Calibri"/>
          <w:lang w:val="uk-UA" w:eastAsia="en-US"/>
        </w:rPr>
        <w:t xml:space="preserve"> </w:t>
      </w:r>
      <w:r w:rsidR="001B2D7A">
        <w:rPr>
          <w:rFonts w:eastAsia="Calibri"/>
          <w:lang w:val="uk-UA" w:eastAsia="en-US"/>
        </w:rPr>
        <w:t xml:space="preserve"> - </w:t>
      </w:r>
      <w:r w:rsidR="00044291">
        <w:rPr>
          <w:rFonts w:eastAsia="Calibri"/>
          <w:lang w:val="uk-UA" w:eastAsia="en-US"/>
        </w:rPr>
        <w:t>призначено на дану посаду Тетяну Рубан.</w:t>
      </w:r>
      <w:r w:rsidR="00044291" w:rsidRPr="009C0CE4">
        <w:rPr>
          <w:rFonts w:eastAsia="Calibri"/>
          <w:lang w:val="uk-UA"/>
        </w:rPr>
        <w:t xml:space="preserve"> </w:t>
      </w:r>
      <w:r w:rsidR="00255F6E" w:rsidRPr="009C0CE4">
        <w:rPr>
          <w:rFonts w:eastAsia="Calibri"/>
          <w:lang w:val="uk-UA"/>
        </w:rPr>
        <w:t xml:space="preserve">На превеликий жаль, відповідь на звернення </w:t>
      </w:r>
      <w:r w:rsidR="00255F6E" w:rsidRPr="009C0CE4">
        <w:rPr>
          <w:lang w:val="uk-UA" w:eastAsia="uk-UA"/>
        </w:rPr>
        <w:t>щодо надання фінансової підтримки КЗ системи охорони здоров’я області на відшкодування витрат за оплату комунальних послуг є незадо</w:t>
      </w:r>
      <w:r w:rsidR="00676938" w:rsidRPr="009C0CE4">
        <w:rPr>
          <w:lang w:val="uk-UA" w:eastAsia="uk-UA"/>
        </w:rPr>
        <w:t>в</w:t>
      </w:r>
      <w:r w:rsidR="00255F6E" w:rsidRPr="009C0CE4">
        <w:rPr>
          <w:lang w:val="uk-UA" w:eastAsia="uk-UA"/>
        </w:rPr>
        <w:t>ільною і вирішити дане питання позитивно не вдалося</w:t>
      </w:r>
      <w:r w:rsidR="00676938" w:rsidRPr="009C0CE4">
        <w:rPr>
          <w:lang w:val="uk-UA" w:eastAsia="uk-UA"/>
        </w:rPr>
        <w:t>. Причина відмови – не</w:t>
      </w:r>
      <w:r w:rsidR="005A25A0" w:rsidRPr="009C0CE4">
        <w:rPr>
          <w:lang w:val="uk-UA" w:eastAsia="uk-UA"/>
        </w:rPr>
        <w:t>з</w:t>
      </w:r>
      <w:r w:rsidR="00676938" w:rsidRPr="009C0CE4">
        <w:rPr>
          <w:lang w:val="uk-UA" w:eastAsia="uk-UA"/>
        </w:rPr>
        <w:t>абезпеченість обласного бюджету.</w:t>
      </w:r>
      <w:r w:rsidR="00255F6E" w:rsidRPr="009C0CE4">
        <w:rPr>
          <w:lang w:val="uk-UA" w:eastAsia="uk-UA"/>
        </w:rPr>
        <w:t xml:space="preserve"> </w:t>
      </w:r>
    </w:p>
    <w:p w:rsidR="008D421B" w:rsidRPr="009C0CE4" w:rsidRDefault="00255F6E" w:rsidP="008D421B">
      <w:pPr>
        <w:shd w:val="clear" w:color="auto" w:fill="FFFFFF"/>
        <w:spacing w:line="276" w:lineRule="auto"/>
        <w:ind w:left="-284" w:firstLine="284"/>
        <w:jc w:val="both"/>
        <w:rPr>
          <w:lang w:val="uk-UA" w:eastAsia="uk-UA"/>
        </w:rPr>
      </w:pPr>
      <w:r w:rsidRPr="009C0CE4">
        <w:rPr>
          <w:bCs/>
          <w:iCs/>
        </w:rPr>
        <w:t xml:space="preserve">За </w:t>
      </w:r>
      <w:proofErr w:type="spellStart"/>
      <w:r w:rsidRPr="009C0CE4">
        <w:rPr>
          <w:bCs/>
          <w:iCs/>
        </w:rPr>
        <w:t>дорученням</w:t>
      </w:r>
      <w:proofErr w:type="spellEnd"/>
      <w:r w:rsidRPr="009C0CE4">
        <w:rPr>
          <w:bCs/>
          <w:iCs/>
        </w:rPr>
        <w:t xml:space="preserve"> </w:t>
      </w:r>
      <w:proofErr w:type="spellStart"/>
      <w:r w:rsidRPr="009C0CE4">
        <w:rPr>
          <w:bCs/>
          <w:iCs/>
        </w:rPr>
        <w:t>голови</w:t>
      </w:r>
      <w:proofErr w:type="spellEnd"/>
      <w:r w:rsidRPr="009C0CE4">
        <w:rPr>
          <w:bCs/>
          <w:iCs/>
        </w:rPr>
        <w:t xml:space="preserve"> та </w:t>
      </w:r>
      <w:r w:rsidR="00676938" w:rsidRPr="009C0CE4">
        <w:rPr>
          <w:bCs/>
          <w:iCs/>
          <w:lang w:val="uk-UA"/>
        </w:rPr>
        <w:t>П</w:t>
      </w:r>
      <w:proofErr w:type="spellStart"/>
      <w:r w:rsidRPr="009C0CE4">
        <w:rPr>
          <w:bCs/>
          <w:iCs/>
        </w:rPr>
        <w:t>резидії</w:t>
      </w:r>
      <w:proofErr w:type="spellEnd"/>
      <w:r w:rsidRPr="009C0CE4">
        <w:rPr>
          <w:bCs/>
          <w:iCs/>
        </w:rPr>
        <w:t xml:space="preserve"> ГР </w:t>
      </w:r>
      <w:r w:rsidRPr="009C0CE4">
        <w:rPr>
          <w:bCs/>
          <w:iCs/>
          <w:lang w:val="uk-UA"/>
        </w:rPr>
        <w:t xml:space="preserve">17 липня відбулося </w:t>
      </w:r>
      <w:proofErr w:type="spellStart"/>
      <w:r w:rsidRPr="009C0CE4">
        <w:rPr>
          <w:bCs/>
          <w:iCs/>
        </w:rPr>
        <w:t>засідання</w:t>
      </w:r>
      <w:proofErr w:type="spellEnd"/>
      <w:r w:rsidRPr="009C0CE4">
        <w:rPr>
          <w:bCs/>
          <w:iCs/>
        </w:rPr>
        <w:t xml:space="preserve"> </w:t>
      </w:r>
      <w:proofErr w:type="spellStart"/>
      <w:r w:rsidRPr="009C0CE4">
        <w:t>Комітету</w:t>
      </w:r>
      <w:proofErr w:type="spellEnd"/>
      <w:r w:rsidRPr="009C0CE4">
        <w:t xml:space="preserve"> з </w:t>
      </w:r>
      <w:proofErr w:type="spellStart"/>
      <w:r w:rsidRPr="009C0CE4">
        <w:t>гуманітарної</w:t>
      </w:r>
      <w:proofErr w:type="spellEnd"/>
      <w:r w:rsidRPr="009C0CE4">
        <w:t xml:space="preserve"> </w:t>
      </w:r>
      <w:proofErr w:type="spellStart"/>
      <w:r w:rsidRPr="009C0CE4">
        <w:t>політики</w:t>
      </w:r>
      <w:proofErr w:type="spellEnd"/>
      <w:r w:rsidR="0050703F" w:rsidRPr="009C0CE4">
        <w:rPr>
          <w:lang w:val="uk-UA"/>
        </w:rPr>
        <w:t xml:space="preserve"> (голова Володимир Приходько)</w:t>
      </w:r>
      <w:r w:rsidRPr="009C0CE4">
        <w:t xml:space="preserve"> по </w:t>
      </w:r>
      <w:proofErr w:type="spellStart"/>
      <w:r w:rsidRPr="009C0CE4">
        <w:t>опрацюванню</w:t>
      </w:r>
      <w:proofErr w:type="spellEnd"/>
      <w:r w:rsidRPr="009C0CE4">
        <w:t xml:space="preserve"> </w:t>
      </w:r>
      <w:proofErr w:type="spellStart"/>
      <w:r w:rsidRPr="009C0CE4">
        <w:t>звернення</w:t>
      </w:r>
      <w:proofErr w:type="spellEnd"/>
      <w:r w:rsidRPr="009C0CE4">
        <w:t xml:space="preserve"> </w:t>
      </w:r>
      <w:proofErr w:type="spellStart"/>
      <w:r w:rsidRPr="009C0CE4">
        <w:t>батьківського</w:t>
      </w:r>
      <w:proofErr w:type="spellEnd"/>
      <w:r w:rsidRPr="009C0CE4">
        <w:t xml:space="preserve"> </w:t>
      </w:r>
      <w:proofErr w:type="spellStart"/>
      <w:r w:rsidRPr="009C0CE4">
        <w:t>комітету</w:t>
      </w:r>
      <w:proofErr w:type="spellEnd"/>
      <w:r w:rsidRPr="009C0CE4">
        <w:t xml:space="preserve"> </w:t>
      </w:r>
      <w:proofErr w:type="spellStart"/>
      <w:r w:rsidRPr="009C0CE4">
        <w:t>Чернігівської</w:t>
      </w:r>
      <w:proofErr w:type="spellEnd"/>
      <w:r w:rsidRPr="009C0CE4">
        <w:t xml:space="preserve"> ЗОШ №19 </w:t>
      </w:r>
      <w:proofErr w:type="spellStart"/>
      <w:r w:rsidRPr="009C0CE4">
        <w:t>щодо</w:t>
      </w:r>
      <w:proofErr w:type="spellEnd"/>
      <w:r w:rsidRPr="009C0CE4">
        <w:t xml:space="preserve"> </w:t>
      </w:r>
      <w:proofErr w:type="spellStart"/>
      <w:r w:rsidRPr="009C0CE4">
        <w:t>реорганізації</w:t>
      </w:r>
      <w:proofErr w:type="spellEnd"/>
      <w:r w:rsidRPr="009C0CE4">
        <w:t xml:space="preserve"> закладу </w:t>
      </w:r>
      <w:proofErr w:type="spellStart"/>
      <w:r w:rsidRPr="009C0CE4">
        <w:t>освіти</w:t>
      </w:r>
      <w:proofErr w:type="spellEnd"/>
      <w:r w:rsidRPr="009C0CE4">
        <w:t xml:space="preserve">. За результатами </w:t>
      </w:r>
      <w:proofErr w:type="spellStart"/>
      <w:r w:rsidRPr="009C0CE4">
        <w:t>засідання</w:t>
      </w:r>
      <w:proofErr w:type="spellEnd"/>
      <w:r w:rsidRPr="009C0CE4">
        <w:t xml:space="preserve"> </w:t>
      </w:r>
      <w:proofErr w:type="spellStart"/>
      <w:r w:rsidRPr="009C0CE4">
        <w:t>направлені</w:t>
      </w:r>
      <w:proofErr w:type="spellEnd"/>
      <w:r w:rsidRPr="009C0CE4">
        <w:t xml:space="preserve"> </w:t>
      </w:r>
      <w:proofErr w:type="spellStart"/>
      <w:r w:rsidRPr="009C0CE4">
        <w:t>листи-клопотання</w:t>
      </w:r>
      <w:proofErr w:type="spellEnd"/>
      <w:r w:rsidRPr="009C0CE4">
        <w:t xml:space="preserve"> до </w:t>
      </w:r>
      <w:proofErr w:type="spellStart"/>
      <w:r w:rsidRPr="009C0CE4">
        <w:t>Чернігівської</w:t>
      </w:r>
      <w:proofErr w:type="spellEnd"/>
      <w:r w:rsidRPr="009C0CE4">
        <w:t xml:space="preserve"> ОДА, </w:t>
      </w:r>
      <w:proofErr w:type="spellStart"/>
      <w:r w:rsidRPr="009C0CE4">
        <w:t>Чернігівської</w:t>
      </w:r>
      <w:proofErr w:type="spellEnd"/>
      <w:r w:rsidRPr="009C0CE4">
        <w:t xml:space="preserve"> </w:t>
      </w:r>
      <w:proofErr w:type="spellStart"/>
      <w:r w:rsidRPr="009C0CE4">
        <w:t>міської</w:t>
      </w:r>
      <w:proofErr w:type="spellEnd"/>
      <w:r w:rsidRPr="009C0CE4">
        <w:t xml:space="preserve"> ради про </w:t>
      </w:r>
      <w:proofErr w:type="spellStart"/>
      <w:r w:rsidRPr="009C0CE4">
        <w:t>внесення</w:t>
      </w:r>
      <w:proofErr w:type="spellEnd"/>
      <w:r w:rsidRPr="009C0CE4">
        <w:t xml:space="preserve"> </w:t>
      </w:r>
      <w:proofErr w:type="spellStart"/>
      <w:r w:rsidRPr="009C0CE4">
        <w:t>змін</w:t>
      </w:r>
      <w:proofErr w:type="spellEnd"/>
      <w:r w:rsidRPr="009C0CE4">
        <w:t xml:space="preserve"> </w:t>
      </w:r>
      <w:proofErr w:type="gramStart"/>
      <w:r w:rsidR="00B77DD2" w:rsidRPr="009C0CE4">
        <w:rPr>
          <w:lang w:val="uk-UA"/>
        </w:rPr>
        <w:t>до</w:t>
      </w:r>
      <w:r w:rsidRPr="009C0CE4">
        <w:t xml:space="preserve"> план</w:t>
      </w:r>
      <w:r w:rsidR="00B77DD2" w:rsidRPr="009C0CE4">
        <w:rPr>
          <w:lang w:val="uk-UA"/>
        </w:rPr>
        <w:t>у</w:t>
      </w:r>
      <w:proofErr w:type="gramEnd"/>
      <w:r w:rsidRPr="009C0CE4">
        <w:t xml:space="preserve"> </w:t>
      </w:r>
      <w:proofErr w:type="spellStart"/>
      <w:r w:rsidRPr="009C0CE4">
        <w:t>реорганізації</w:t>
      </w:r>
      <w:proofErr w:type="spellEnd"/>
      <w:r w:rsidRPr="009C0CE4">
        <w:t xml:space="preserve"> </w:t>
      </w:r>
      <w:proofErr w:type="spellStart"/>
      <w:r w:rsidRPr="009C0CE4">
        <w:t>закладів</w:t>
      </w:r>
      <w:proofErr w:type="spellEnd"/>
      <w:r w:rsidRPr="009C0CE4">
        <w:t xml:space="preserve"> </w:t>
      </w:r>
      <w:proofErr w:type="spellStart"/>
      <w:r w:rsidRPr="009C0CE4">
        <w:t>освіти</w:t>
      </w:r>
      <w:proofErr w:type="spellEnd"/>
      <w:r w:rsidRPr="009C0CE4">
        <w:t xml:space="preserve"> </w:t>
      </w:r>
      <w:proofErr w:type="spellStart"/>
      <w:r w:rsidRPr="009C0CE4">
        <w:t>міста</w:t>
      </w:r>
      <w:proofErr w:type="spellEnd"/>
      <w:r w:rsidRPr="009C0CE4">
        <w:t xml:space="preserve"> </w:t>
      </w:r>
      <w:proofErr w:type="spellStart"/>
      <w:r w:rsidRPr="009C0CE4">
        <w:t>Чернігова</w:t>
      </w:r>
      <w:proofErr w:type="spellEnd"/>
      <w:r w:rsidRPr="009C0CE4">
        <w:rPr>
          <w:lang w:val="uk-UA"/>
        </w:rPr>
        <w:t xml:space="preserve">. </w:t>
      </w:r>
      <w:r w:rsidR="00CA7B58" w:rsidRPr="009C0CE4">
        <w:rPr>
          <w:lang w:val="uk-UA"/>
        </w:rPr>
        <w:t>Управління освіти і науки</w:t>
      </w:r>
      <w:r w:rsidR="00973CF3" w:rsidRPr="009C0CE4">
        <w:rPr>
          <w:lang w:val="uk-UA"/>
        </w:rPr>
        <w:t xml:space="preserve"> у відповіді</w:t>
      </w:r>
      <w:r w:rsidR="00CA7B58" w:rsidRPr="009C0CE4">
        <w:rPr>
          <w:lang w:val="uk-UA"/>
        </w:rPr>
        <w:t xml:space="preserve"> зазначило, що триматиме на контролі дане питання</w:t>
      </w:r>
      <w:r w:rsidR="00973CF3" w:rsidRPr="009C0CE4">
        <w:rPr>
          <w:lang w:val="uk-UA"/>
        </w:rPr>
        <w:t>, оскільки прийняття рішення відповідно до чинного законодавства</w:t>
      </w:r>
      <w:r w:rsidR="00B77DD2" w:rsidRPr="009C0CE4">
        <w:rPr>
          <w:lang w:val="uk-UA"/>
        </w:rPr>
        <w:t xml:space="preserve"> </w:t>
      </w:r>
      <w:r w:rsidR="00973CF3" w:rsidRPr="009C0CE4">
        <w:rPr>
          <w:lang w:val="uk-UA"/>
        </w:rPr>
        <w:t>- п</w:t>
      </w:r>
      <w:r w:rsidR="00B77DD2" w:rsidRPr="009C0CE4">
        <w:rPr>
          <w:lang w:val="uk-UA"/>
        </w:rPr>
        <w:t>овноваження</w:t>
      </w:r>
      <w:r w:rsidR="00973CF3" w:rsidRPr="009C0CE4">
        <w:rPr>
          <w:lang w:val="uk-UA"/>
        </w:rPr>
        <w:t xml:space="preserve"> засновника</w:t>
      </w:r>
      <w:r w:rsidR="005A25A0" w:rsidRPr="009C0CE4">
        <w:rPr>
          <w:lang w:val="uk-UA"/>
        </w:rPr>
        <w:t xml:space="preserve"> – Чернігівської міської ради</w:t>
      </w:r>
      <w:r w:rsidR="00973CF3" w:rsidRPr="009C0CE4">
        <w:rPr>
          <w:lang w:val="uk-UA"/>
        </w:rPr>
        <w:t xml:space="preserve">.  </w:t>
      </w:r>
    </w:p>
    <w:p w:rsidR="00B10651" w:rsidRPr="009C0CE4" w:rsidRDefault="0014488A" w:rsidP="008D421B">
      <w:pPr>
        <w:shd w:val="clear" w:color="auto" w:fill="FFFFFF"/>
        <w:spacing w:line="276" w:lineRule="auto"/>
        <w:ind w:left="-284" w:firstLine="284"/>
        <w:jc w:val="both"/>
      </w:pPr>
      <w:proofErr w:type="spellStart"/>
      <w:r w:rsidRPr="009C0CE4">
        <w:rPr>
          <w:bCs/>
          <w:iCs/>
        </w:rPr>
        <w:t>Також</w:t>
      </w:r>
      <w:proofErr w:type="spellEnd"/>
      <w:r w:rsidRPr="009C0CE4">
        <w:rPr>
          <w:bCs/>
          <w:iCs/>
        </w:rPr>
        <w:t xml:space="preserve"> ГР </w:t>
      </w:r>
      <w:proofErr w:type="spellStart"/>
      <w:r w:rsidRPr="009C0CE4">
        <w:rPr>
          <w:bCs/>
          <w:iCs/>
        </w:rPr>
        <w:t>нада</w:t>
      </w:r>
      <w:proofErr w:type="spellEnd"/>
      <w:r w:rsidR="00973CF3" w:rsidRPr="009C0CE4">
        <w:rPr>
          <w:bCs/>
          <w:iCs/>
          <w:lang w:val="uk-UA"/>
        </w:rPr>
        <w:t>ла</w:t>
      </w:r>
      <w:r w:rsidRPr="009C0CE4">
        <w:rPr>
          <w:bCs/>
          <w:iCs/>
        </w:rPr>
        <w:t xml:space="preserve"> </w:t>
      </w:r>
      <w:proofErr w:type="spellStart"/>
      <w:r w:rsidRPr="009C0CE4">
        <w:rPr>
          <w:bCs/>
          <w:iCs/>
        </w:rPr>
        <w:t>пропозиції</w:t>
      </w:r>
      <w:proofErr w:type="spellEnd"/>
      <w:r w:rsidRPr="009C0CE4">
        <w:rPr>
          <w:bCs/>
          <w:iCs/>
        </w:rPr>
        <w:t xml:space="preserve"> </w:t>
      </w:r>
      <w:proofErr w:type="spellStart"/>
      <w:r w:rsidRPr="009C0CE4">
        <w:rPr>
          <w:bCs/>
          <w:iCs/>
        </w:rPr>
        <w:t>робочій</w:t>
      </w:r>
      <w:proofErr w:type="spellEnd"/>
      <w:r w:rsidRPr="009C0CE4">
        <w:rPr>
          <w:bCs/>
          <w:iCs/>
        </w:rPr>
        <w:t xml:space="preserve"> </w:t>
      </w:r>
      <w:proofErr w:type="spellStart"/>
      <w:r w:rsidRPr="009C0CE4">
        <w:rPr>
          <w:bCs/>
          <w:iCs/>
        </w:rPr>
        <w:t>групі</w:t>
      </w:r>
      <w:proofErr w:type="spellEnd"/>
      <w:r w:rsidRPr="009C0CE4">
        <w:rPr>
          <w:bCs/>
          <w:iCs/>
        </w:rPr>
        <w:t xml:space="preserve"> при </w:t>
      </w:r>
      <w:proofErr w:type="spellStart"/>
      <w:r w:rsidRPr="009C0CE4">
        <w:t>Департаменті</w:t>
      </w:r>
      <w:proofErr w:type="spellEnd"/>
      <w:r w:rsidRPr="009C0CE4">
        <w:t xml:space="preserve"> </w:t>
      </w:r>
      <w:proofErr w:type="spellStart"/>
      <w:r w:rsidRPr="009C0CE4">
        <w:t>культури</w:t>
      </w:r>
      <w:proofErr w:type="spellEnd"/>
      <w:r w:rsidRPr="009C0CE4">
        <w:t xml:space="preserve"> і туризму, </w:t>
      </w:r>
      <w:proofErr w:type="spellStart"/>
      <w:r w:rsidRPr="009C0CE4">
        <w:t>національностей</w:t>
      </w:r>
      <w:proofErr w:type="spellEnd"/>
      <w:r w:rsidRPr="009C0CE4">
        <w:t xml:space="preserve"> та </w:t>
      </w:r>
      <w:proofErr w:type="spellStart"/>
      <w:r w:rsidRPr="009C0CE4">
        <w:t>релігій</w:t>
      </w:r>
      <w:proofErr w:type="spellEnd"/>
      <w:r w:rsidRPr="009C0CE4">
        <w:t xml:space="preserve"> </w:t>
      </w:r>
      <w:proofErr w:type="spellStart"/>
      <w:r w:rsidRPr="009C0CE4">
        <w:t>Чернігівської</w:t>
      </w:r>
      <w:proofErr w:type="spellEnd"/>
      <w:r w:rsidRPr="009C0CE4">
        <w:t xml:space="preserve"> </w:t>
      </w:r>
      <w:proofErr w:type="spellStart"/>
      <w:r w:rsidRPr="009C0CE4">
        <w:t>обласної</w:t>
      </w:r>
      <w:proofErr w:type="spellEnd"/>
      <w:r w:rsidRPr="009C0CE4">
        <w:t xml:space="preserve"> </w:t>
      </w:r>
      <w:proofErr w:type="spellStart"/>
      <w:r w:rsidRPr="009C0CE4">
        <w:t>державної</w:t>
      </w:r>
      <w:proofErr w:type="spellEnd"/>
      <w:r w:rsidRPr="009C0CE4">
        <w:t xml:space="preserve"> </w:t>
      </w:r>
      <w:proofErr w:type="spellStart"/>
      <w:r w:rsidRPr="009C0CE4">
        <w:t>адміністрації</w:t>
      </w:r>
      <w:proofErr w:type="spellEnd"/>
      <w:r w:rsidRPr="009C0CE4">
        <w:t xml:space="preserve"> </w:t>
      </w:r>
      <w:proofErr w:type="spellStart"/>
      <w:r w:rsidRPr="009C0CE4">
        <w:t>щодо</w:t>
      </w:r>
      <w:proofErr w:type="spellEnd"/>
      <w:r w:rsidRPr="009C0CE4">
        <w:t xml:space="preserve"> </w:t>
      </w:r>
      <w:proofErr w:type="spellStart"/>
      <w:r w:rsidRPr="009C0CE4">
        <w:t>відзначення</w:t>
      </w:r>
      <w:proofErr w:type="spellEnd"/>
      <w:r w:rsidRPr="009C0CE4">
        <w:t xml:space="preserve"> 1000-річчя </w:t>
      </w:r>
      <w:proofErr w:type="spellStart"/>
      <w:r w:rsidRPr="009C0CE4">
        <w:t>утворення</w:t>
      </w:r>
      <w:proofErr w:type="spellEnd"/>
      <w:r w:rsidRPr="009C0CE4">
        <w:t xml:space="preserve"> </w:t>
      </w:r>
      <w:proofErr w:type="spellStart"/>
      <w:r w:rsidRPr="009C0CE4">
        <w:t>Чернігівського</w:t>
      </w:r>
      <w:proofErr w:type="spellEnd"/>
      <w:r w:rsidRPr="009C0CE4">
        <w:t xml:space="preserve"> </w:t>
      </w:r>
      <w:proofErr w:type="spellStart"/>
      <w:r w:rsidRPr="009C0CE4">
        <w:t>князівства</w:t>
      </w:r>
      <w:proofErr w:type="spellEnd"/>
      <w:r w:rsidR="009C0CE4" w:rsidRPr="009C0CE4">
        <w:rPr>
          <w:lang w:val="uk-UA"/>
        </w:rPr>
        <w:t>, які були враховані</w:t>
      </w:r>
      <w:r w:rsidRPr="009C0CE4">
        <w:t xml:space="preserve">; </w:t>
      </w:r>
      <w:r w:rsidR="00F2261A" w:rsidRPr="009C0CE4">
        <w:rPr>
          <w:lang w:val="uk-UA"/>
        </w:rPr>
        <w:t xml:space="preserve">  5 представників ГР є членами робочої групи  щодо внесення змін до</w:t>
      </w:r>
      <w:r w:rsidR="00F2261A" w:rsidRPr="009C0CE4">
        <w:t xml:space="preserve"> </w:t>
      </w:r>
      <w:proofErr w:type="spellStart"/>
      <w:r w:rsidR="00F2261A" w:rsidRPr="009C0CE4">
        <w:t>Стратегії</w:t>
      </w:r>
      <w:proofErr w:type="spellEnd"/>
      <w:r w:rsidR="00F2261A" w:rsidRPr="009C0CE4">
        <w:t xml:space="preserve"> </w:t>
      </w:r>
      <w:proofErr w:type="spellStart"/>
      <w:r w:rsidR="00F2261A" w:rsidRPr="009C0CE4">
        <w:t>сталого</w:t>
      </w:r>
      <w:proofErr w:type="spellEnd"/>
      <w:r w:rsidR="00F2261A" w:rsidRPr="009C0CE4">
        <w:t xml:space="preserve"> </w:t>
      </w:r>
      <w:proofErr w:type="spellStart"/>
      <w:r w:rsidR="00F2261A" w:rsidRPr="009C0CE4">
        <w:t>розвитку</w:t>
      </w:r>
      <w:proofErr w:type="spellEnd"/>
      <w:r w:rsidR="00F2261A" w:rsidRPr="009C0CE4">
        <w:t xml:space="preserve">  </w:t>
      </w:r>
      <w:proofErr w:type="spellStart"/>
      <w:r w:rsidR="00F2261A" w:rsidRPr="009C0CE4">
        <w:t>Чернігівської</w:t>
      </w:r>
      <w:proofErr w:type="spellEnd"/>
      <w:r w:rsidR="00F2261A" w:rsidRPr="009C0CE4">
        <w:t xml:space="preserve"> </w:t>
      </w:r>
      <w:proofErr w:type="spellStart"/>
      <w:r w:rsidR="00F2261A" w:rsidRPr="009C0CE4">
        <w:t>області</w:t>
      </w:r>
      <w:proofErr w:type="spellEnd"/>
      <w:r w:rsidR="00F2261A" w:rsidRPr="009C0CE4">
        <w:rPr>
          <w:lang w:val="uk-UA"/>
        </w:rPr>
        <w:t xml:space="preserve">, зокрема </w:t>
      </w:r>
      <w:r w:rsidR="00F2261A" w:rsidRPr="009C0CE4">
        <w:rPr>
          <w:bCs/>
          <w:iCs/>
          <w:lang w:val="uk-UA"/>
        </w:rPr>
        <w:t>Комітетом з питань етики та формування і реалізації державної політики ГР</w:t>
      </w:r>
      <w:r w:rsidR="008D421B" w:rsidRPr="009C0CE4">
        <w:rPr>
          <w:bCs/>
          <w:iCs/>
          <w:lang w:val="uk-UA"/>
        </w:rPr>
        <w:t xml:space="preserve"> (голова Володимир Демиденко) надано пропозиції до зазначеної Стратегії;</w:t>
      </w:r>
      <w:r w:rsidR="00F2261A" w:rsidRPr="009C0CE4">
        <w:t xml:space="preserve"> </w:t>
      </w:r>
      <w:r w:rsidRPr="009C0CE4">
        <w:t xml:space="preserve">направлено </w:t>
      </w:r>
      <w:r w:rsidRPr="009C0CE4">
        <w:rPr>
          <w:bCs/>
          <w:iCs/>
        </w:rPr>
        <w:t xml:space="preserve">запит до </w:t>
      </w:r>
      <w:proofErr w:type="spellStart"/>
      <w:r w:rsidRPr="009C0CE4">
        <w:t>Управління</w:t>
      </w:r>
      <w:proofErr w:type="spellEnd"/>
      <w:r w:rsidRPr="009C0CE4">
        <w:t xml:space="preserve"> </w:t>
      </w:r>
      <w:proofErr w:type="spellStart"/>
      <w:r w:rsidRPr="009C0CE4">
        <w:t>освіти</w:t>
      </w:r>
      <w:proofErr w:type="spellEnd"/>
      <w:r w:rsidRPr="009C0CE4">
        <w:t xml:space="preserve"> і науки </w:t>
      </w:r>
      <w:proofErr w:type="spellStart"/>
      <w:r w:rsidRPr="009C0CE4">
        <w:t>Чернігівської</w:t>
      </w:r>
      <w:proofErr w:type="spellEnd"/>
      <w:r w:rsidRPr="009C0CE4">
        <w:t xml:space="preserve"> </w:t>
      </w:r>
      <w:proofErr w:type="spellStart"/>
      <w:r w:rsidRPr="009C0CE4">
        <w:t>обласної</w:t>
      </w:r>
      <w:proofErr w:type="spellEnd"/>
      <w:r w:rsidRPr="009C0CE4">
        <w:t xml:space="preserve"> </w:t>
      </w:r>
      <w:proofErr w:type="spellStart"/>
      <w:r w:rsidRPr="009C0CE4">
        <w:t>державної</w:t>
      </w:r>
      <w:proofErr w:type="spellEnd"/>
      <w:r w:rsidRPr="009C0CE4">
        <w:t xml:space="preserve"> </w:t>
      </w:r>
      <w:proofErr w:type="spellStart"/>
      <w:r w:rsidRPr="009C0CE4">
        <w:t>адміністрації</w:t>
      </w:r>
      <w:proofErr w:type="spellEnd"/>
      <w:r w:rsidRPr="009C0CE4">
        <w:t xml:space="preserve"> та </w:t>
      </w:r>
      <w:proofErr w:type="spellStart"/>
      <w:r w:rsidRPr="009C0CE4">
        <w:t>Управління</w:t>
      </w:r>
      <w:proofErr w:type="spellEnd"/>
      <w:r w:rsidRPr="009C0CE4">
        <w:t xml:space="preserve"> </w:t>
      </w:r>
      <w:proofErr w:type="spellStart"/>
      <w:r w:rsidRPr="009C0CE4">
        <w:t>освіти</w:t>
      </w:r>
      <w:proofErr w:type="spellEnd"/>
      <w:r w:rsidRPr="009C0CE4">
        <w:t xml:space="preserve"> </w:t>
      </w:r>
      <w:proofErr w:type="spellStart"/>
      <w:r w:rsidRPr="009C0CE4">
        <w:t>Чернігівської</w:t>
      </w:r>
      <w:proofErr w:type="spellEnd"/>
      <w:r w:rsidRPr="009C0CE4">
        <w:t xml:space="preserve"> </w:t>
      </w:r>
      <w:proofErr w:type="spellStart"/>
      <w:r w:rsidRPr="009C0CE4">
        <w:t>міської</w:t>
      </w:r>
      <w:proofErr w:type="spellEnd"/>
      <w:r w:rsidRPr="009C0CE4">
        <w:t xml:space="preserve"> ради </w:t>
      </w:r>
      <w:proofErr w:type="spellStart"/>
      <w:r w:rsidRPr="009C0CE4">
        <w:t>щодо</w:t>
      </w:r>
      <w:proofErr w:type="spellEnd"/>
      <w:r w:rsidRPr="009C0CE4">
        <w:t xml:space="preserve"> </w:t>
      </w:r>
      <w:proofErr w:type="spellStart"/>
      <w:r w:rsidRPr="009C0CE4">
        <w:t>надання</w:t>
      </w:r>
      <w:proofErr w:type="spellEnd"/>
      <w:r w:rsidRPr="009C0CE4">
        <w:t xml:space="preserve"> </w:t>
      </w:r>
      <w:proofErr w:type="spellStart"/>
      <w:r w:rsidRPr="009C0CE4">
        <w:t>переліку</w:t>
      </w:r>
      <w:proofErr w:type="spellEnd"/>
      <w:r w:rsidRPr="009C0CE4">
        <w:t xml:space="preserve"> </w:t>
      </w:r>
      <w:proofErr w:type="spellStart"/>
      <w:r w:rsidRPr="009C0CE4">
        <w:t>наявних</w:t>
      </w:r>
      <w:proofErr w:type="spellEnd"/>
      <w:r w:rsidRPr="009C0CE4">
        <w:t xml:space="preserve"> </w:t>
      </w:r>
      <w:proofErr w:type="spellStart"/>
      <w:r w:rsidRPr="009C0CE4">
        <w:t>теплих</w:t>
      </w:r>
      <w:proofErr w:type="spellEnd"/>
      <w:r w:rsidRPr="009C0CE4">
        <w:t xml:space="preserve"> </w:t>
      </w:r>
      <w:proofErr w:type="spellStart"/>
      <w:r w:rsidRPr="009C0CE4">
        <w:t>укриттів</w:t>
      </w:r>
      <w:proofErr w:type="spellEnd"/>
      <w:r w:rsidRPr="009C0CE4">
        <w:t xml:space="preserve">  у  </w:t>
      </w:r>
      <w:proofErr w:type="spellStart"/>
      <w:r w:rsidRPr="009C0CE4">
        <w:t>дошкільних</w:t>
      </w:r>
      <w:proofErr w:type="spellEnd"/>
      <w:r w:rsidRPr="009C0CE4">
        <w:t xml:space="preserve"> </w:t>
      </w:r>
      <w:proofErr w:type="spellStart"/>
      <w:r w:rsidRPr="009C0CE4">
        <w:t>навчальних</w:t>
      </w:r>
      <w:proofErr w:type="spellEnd"/>
      <w:r w:rsidRPr="009C0CE4">
        <w:t xml:space="preserve"> </w:t>
      </w:r>
      <w:proofErr w:type="spellStart"/>
      <w:r w:rsidRPr="009C0CE4">
        <w:t>закладів</w:t>
      </w:r>
      <w:proofErr w:type="spellEnd"/>
      <w:r w:rsidRPr="009C0CE4">
        <w:t xml:space="preserve">  </w:t>
      </w:r>
      <w:proofErr w:type="spellStart"/>
      <w:r w:rsidRPr="009C0CE4">
        <w:t>Чернігівської</w:t>
      </w:r>
      <w:proofErr w:type="spellEnd"/>
      <w:r w:rsidRPr="009C0CE4">
        <w:t xml:space="preserve"> </w:t>
      </w:r>
      <w:proofErr w:type="spellStart"/>
      <w:r w:rsidRPr="009C0CE4">
        <w:t>області</w:t>
      </w:r>
      <w:proofErr w:type="spellEnd"/>
      <w:r w:rsidRPr="009C0CE4">
        <w:t xml:space="preserve"> та </w:t>
      </w:r>
      <w:proofErr w:type="spellStart"/>
      <w:r w:rsidRPr="009C0CE4">
        <w:t>міста</w:t>
      </w:r>
      <w:proofErr w:type="spellEnd"/>
      <w:r w:rsidRPr="009C0CE4">
        <w:t xml:space="preserve"> </w:t>
      </w:r>
      <w:proofErr w:type="spellStart"/>
      <w:r w:rsidRPr="009C0CE4">
        <w:t>Чернігова</w:t>
      </w:r>
      <w:proofErr w:type="spellEnd"/>
      <w:r w:rsidRPr="009C0CE4">
        <w:t xml:space="preserve"> </w:t>
      </w:r>
      <w:proofErr w:type="spellStart"/>
      <w:r w:rsidRPr="009C0CE4">
        <w:t>відповідно</w:t>
      </w:r>
      <w:proofErr w:type="spellEnd"/>
      <w:r w:rsidRPr="009C0CE4">
        <w:t>.</w:t>
      </w:r>
      <w:r w:rsidRPr="009C0CE4">
        <w:rPr>
          <w:lang w:val="uk-UA"/>
        </w:rPr>
        <w:t xml:space="preserve"> Члени ГР взяли участь у </w:t>
      </w:r>
      <w:proofErr w:type="spellStart"/>
      <w:r w:rsidRPr="009C0CE4">
        <w:t>опитуванні</w:t>
      </w:r>
      <w:proofErr w:type="spellEnd"/>
      <w:r w:rsidRPr="009C0CE4">
        <w:t xml:space="preserve"> </w:t>
      </w:r>
      <w:r w:rsidRPr="009C0CE4">
        <w:rPr>
          <w:bCs/>
          <w:shd w:val="clear" w:color="auto" w:fill="FFFFFF"/>
        </w:rPr>
        <w:t xml:space="preserve">з </w:t>
      </w:r>
      <w:proofErr w:type="spellStart"/>
      <w:r w:rsidRPr="009C0CE4">
        <w:rPr>
          <w:bCs/>
          <w:shd w:val="clear" w:color="auto" w:fill="FFFFFF"/>
        </w:rPr>
        <w:t>питань</w:t>
      </w:r>
      <w:proofErr w:type="spellEnd"/>
      <w:r w:rsidRPr="009C0CE4">
        <w:rPr>
          <w:bCs/>
          <w:shd w:val="clear" w:color="auto" w:fill="FFFFFF"/>
        </w:rPr>
        <w:t xml:space="preserve"> практики </w:t>
      </w:r>
      <w:proofErr w:type="spellStart"/>
      <w:r w:rsidRPr="009C0CE4">
        <w:rPr>
          <w:bCs/>
          <w:shd w:val="clear" w:color="auto" w:fill="FFFFFF"/>
        </w:rPr>
        <w:t>функціонування</w:t>
      </w:r>
      <w:proofErr w:type="spellEnd"/>
      <w:r w:rsidRPr="009C0CE4">
        <w:rPr>
          <w:bCs/>
          <w:shd w:val="clear" w:color="auto" w:fill="FFFFFF"/>
        </w:rPr>
        <w:t xml:space="preserve"> </w:t>
      </w:r>
      <w:proofErr w:type="spellStart"/>
      <w:r w:rsidRPr="009C0CE4">
        <w:rPr>
          <w:bCs/>
          <w:shd w:val="clear" w:color="auto" w:fill="FFFFFF"/>
        </w:rPr>
        <w:t>громадських</w:t>
      </w:r>
      <w:proofErr w:type="spellEnd"/>
      <w:r w:rsidRPr="009C0CE4">
        <w:rPr>
          <w:bCs/>
          <w:shd w:val="clear" w:color="auto" w:fill="FFFFFF"/>
        </w:rPr>
        <w:t xml:space="preserve"> рад при органах </w:t>
      </w:r>
      <w:proofErr w:type="spellStart"/>
      <w:r w:rsidRPr="009C0CE4">
        <w:rPr>
          <w:bCs/>
          <w:shd w:val="clear" w:color="auto" w:fill="FFFFFF"/>
        </w:rPr>
        <w:t>виконавчої</w:t>
      </w:r>
      <w:proofErr w:type="spellEnd"/>
      <w:r w:rsidRPr="009C0CE4">
        <w:rPr>
          <w:bCs/>
          <w:shd w:val="clear" w:color="auto" w:fill="FFFFFF"/>
        </w:rPr>
        <w:t xml:space="preserve"> </w:t>
      </w:r>
      <w:proofErr w:type="spellStart"/>
      <w:r w:rsidRPr="009C0CE4">
        <w:rPr>
          <w:bCs/>
          <w:shd w:val="clear" w:color="auto" w:fill="FFFFFF"/>
        </w:rPr>
        <w:t>влади</w:t>
      </w:r>
      <w:proofErr w:type="spellEnd"/>
      <w:r w:rsidRPr="009C0CE4">
        <w:rPr>
          <w:bCs/>
          <w:shd w:val="clear" w:color="auto" w:fill="FFFFFF"/>
        </w:rPr>
        <w:t xml:space="preserve">, </w:t>
      </w:r>
      <w:proofErr w:type="spellStart"/>
      <w:r w:rsidRPr="009C0CE4">
        <w:rPr>
          <w:bCs/>
          <w:shd w:val="clear" w:color="auto" w:fill="FFFFFF"/>
        </w:rPr>
        <w:t>що</w:t>
      </w:r>
      <w:proofErr w:type="spellEnd"/>
      <w:r w:rsidRPr="009C0CE4">
        <w:rPr>
          <w:bCs/>
          <w:shd w:val="clear" w:color="auto" w:fill="FFFFFF"/>
        </w:rPr>
        <w:t xml:space="preserve"> проводив</w:t>
      </w:r>
      <w:r w:rsidRPr="009C0CE4">
        <w:t xml:space="preserve"> </w:t>
      </w:r>
      <w:proofErr w:type="spellStart"/>
      <w:r w:rsidRPr="009C0CE4">
        <w:t>Секретаріат</w:t>
      </w:r>
      <w:proofErr w:type="spellEnd"/>
      <w:r w:rsidRPr="009C0CE4">
        <w:t xml:space="preserve"> </w:t>
      </w:r>
      <w:proofErr w:type="spellStart"/>
      <w:r w:rsidRPr="009C0CE4">
        <w:t>Кабінету</w:t>
      </w:r>
      <w:proofErr w:type="spellEnd"/>
      <w:r w:rsidRPr="009C0CE4">
        <w:t xml:space="preserve"> </w:t>
      </w:r>
      <w:proofErr w:type="spellStart"/>
      <w:r w:rsidRPr="009C0CE4">
        <w:t>Міністрів</w:t>
      </w:r>
      <w:proofErr w:type="spellEnd"/>
      <w:r w:rsidRPr="009C0CE4">
        <w:t xml:space="preserve"> у </w:t>
      </w:r>
      <w:proofErr w:type="spellStart"/>
      <w:r w:rsidRPr="009C0CE4">
        <w:t>співпраці</w:t>
      </w:r>
      <w:proofErr w:type="spellEnd"/>
      <w:r w:rsidRPr="009C0CE4">
        <w:t xml:space="preserve"> з </w:t>
      </w:r>
      <w:proofErr w:type="spellStart"/>
      <w:r w:rsidRPr="009C0CE4">
        <w:t>Програмою</w:t>
      </w:r>
      <w:proofErr w:type="spellEnd"/>
      <w:r w:rsidRPr="009C0CE4">
        <w:t xml:space="preserve"> </w:t>
      </w:r>
      <w:proofErr w:type="spellStart"/>
      <w:r w:rsidRPr="009C0CE4">
        <w:t>підтримки</w:t>
      </w:r>
      <w:proofErr w:type="spellEnd"/>
      <w:r w:rsidRPr="009C0CE4">
        <w:t xml:space="preserve"> ОБСЄ для </w:t>
      </w:r>
      <w:proofErr w:type="spellStart"/>
      <w:r w:rsidRPr="009C0CE4">
        <w:t>України</w:t>
      </w:r>
      <w:proofErr w:type="spellEnd"/>
      <w:r w:rsidRPr="009C0CE4">
        <w:t>.</w:t>
      </w:r>
    </w:p>
    <w:p w:rsidR="00ED7F27" w:rsidRPr="009C0CE4" w:rsidRDefault="00973CF3" w:rsidP="00ED7F27">
      <w:pPr>
        <w:shd w:val="clear" w:color="auto" w:fill="FFFFFF"/>
        <w:spacing w:line="276" w:lineRule="auto"/>
        <w:ind w:left="-284" w:firstLine="284"/>
        <w:jc w:val="both"/>
        <w:rPr>
          <w:lang w:val="uk-UA" w:eastAsia="uk-UA"/>
        </w:rPr>
      </w:pPr>
      <w:r w:rsidRPr="009C0CE4">
        <w:rPr>
          <w:lang w:val="uk-UA" w:eastAsia="uk-UA"/>
        </w:rPr>
        <w:t xml:space="preserve">Важливими функціями ГР є експертна та консультативна. Тому </w:t>
      </w:r>
      <w:r w:rsidRPr="009C0CE4">
        <w:rPr>
          <w:lang w:val="uk-UA"/>
        </w:rPr>
        <w:t xml:space="preserve">члени ГР долучалися до обговорення </w:t>
      </w:r>
      <w:proofErr w:type="spellStart"/>
      <w:r w:rsidRPr="009C0CE4">
        <w:rPr>
          <w:lang w:val="uk-UA"/>
        </w:rPr>
        <w:t>проєктів</w:t>
      </w:r>
      <w:proofErr w:type="spellEnd"/>
      <w:r w:rsidRPr="009C0CE4">
        <w:rPr>
          <w:lang w:val="uk-UA"/>
        </w:rPr>
        <w:t xml:space="preserve"> програм, звітів про їх виконання, які проводилися на офіційному сайті ОДА, в рубриці «Електронні консультації з громадськістю». </w:t>
      </w:r>
      <w:r w:rsidR="00534CF2" w:rsidRPr="009C0CE4">
        <w:rPr>
          <w:lang w:val="uk-UA"/>
        </w:rPr>
        <w:t>Протягом звітного року відбулося 90 консультацій.</w:t>
      </w:r>
      <w:r w:rsidRPr="009C0CE4">
        <w:rPr>
          <w:lang w:val="uk-UA"/>
        </w:rPr>
        <w:t xml:space="preserve"> </w:t>
      </w:r>
    </w:p>
    <w:p w:rsidR="001A3196" w:rsidRPr="009C0CE4" w:rsidRDefault="00B10651" w:rsidP="00ED7F27">
      <w:pPr>
        <w:shd w:val="clear" w:color="auto" w:fill="FFFFFF"/>
        <w:spacing w:line="276" w:lineRule="auto"/>
        <w:ind w:left="-284" w:firstLine="284"/>
        <w:jc w:val="both"/>
      </w:pPr>
      <w:r w:rsidRPr="009C0CE4">
        <w:rPr>
          <w:rStyle w:val="a4"/>
          <w:i w:val="0"/>
          <w:bdr w:val="none" w:sz="0" w:space="0" w:color="auto" w:frame="1"/>
        </w:rPr>
        <w:t xml:space="preserve">З перших </w:t>
      </w:r>
      <w:proofErr w:type="spellStart"/>
      <w:r w:rsidRPr="009C0CE4">
        <w:rPr>
          <w:rStyle w:val="a4"/>
          <w:i w:val="0"/>
          <w:bdr w:val="none" w:sz="0" w:space="0" w:color="auto" w:frame="1"/>
        </w:rPr>
        <w:t>днів</w:t>
      </w:r>
      <w:proofErr w:type="spellEnd"/>
      <w:r w:rsidRPr="009C0CE4">
        <w:rPr>
          <w:rStyle w:val="a4"/>
          <w:i w:val="0"/>
          <w:bdr w:val="none" w:sz="0" w:space="0" w:color="auto" w:frame="1"/>
        </w:rPr>
        <w:t xml:space="preserve"> </w:t>
      </w:r>
      <w:proofErr w:type="spellStart"/>
      <w:r w:rsidRPr="009C0CE4">
        <w:rPr>
          <w:rStyle w:val="a4"/>
          <w:i w:val="0"/>
          <w:bdr w:val="none" w:sz="0" w:space="0" w:color="auto" w:frame="1"/>
        </w:rPr>
        <w:t>вторгнення</w:t>
      </w:r>
      <w:proofErr w:type="spellEnd"/>
      <w:r w:rsidRPr="009C0CE4">
        <w:rPr>
          <w:rStyle w:val="a4"/>
          <w:i w:val="0"/>
          <w:bdr w:val="none" w:sz="0" w:space="0" w:color="auto" w:frame="1"/>
        </w:rPr>
        <w:t xml:space="preserve"> </w:t>
      </w:r>
      <w:proofErr w:type="spellStart"/>
      <w:r w:rsidRPr="009C0CE4">
        <w:rPr>
          <w:rStyle w:val="a4"/>
          <w:i w:val="0"/>
          <w:bdr w:val="none" w:sz="0" w:space="0" w:color="auto" w:frame="1"/>
        </w:rPr>
        <w:t>рашистів</w:t>
      </w:r>
      <w:proofErr w:type="spellEnd"/>
      <w:r w:rsidRPr="009C0CE4">
        <w:rPr>
          <w:rStyle w:val="a4"/>
          <w:i w:val="0"/>
          <w:bdr w:val="none" w:sz="0" w:space="0" w:color="auto" w:frame="1"/>
        </w:rPr>
        <w:t xml:space="preserve"> на </w:t>
      </w:r>
      <w:proofErr w:type="spellStart"/>
      <w:r w:rsidRPr="009C0CE4">
        <w:rPr>
          <w:rStyle w:val="a4"/>
          <w:i w:val="0"/>
          <w:bdr w:val="none" w:sz="0" w:space="0" w:color="auto" w:frame="1"/>
        </w:rPr>
        <w:t>територію</w:t>
      </w:r>
      <w:proofErr w:type="spellEnd"/>
      <w:r w:rsidRPr="009C0CE4">
        <w:rPr>
          <w:rStyle w:val="a4"/>
          <w:i w:val="0"/>
          <w:bdr w:val="none" w:sz="0" w:space="0" w:color="auto" w:frame="1"/>
        </w:rPr>
        <w:t xml:space="preserve"> </w:t>
      </w:r>
      <w:r w:rsidRPr="009C0CE4">
        <w:rPr>
          <w:rStyle w:val="a4"/>
          <w:i w:val="0"/>
          <w:bdr w:val="none" w:sz="0" w:space="0" w:color="auto" w:frame="1"/>
          <w:lang w:val="uk-UA"/>
        </w:rPr>
        <w:t xml:space="preserve">нашої держави пріоритетом для членів ГР стала </w:t>
      </w:r>
      <w:proofErr w:type="spellStart"/>
      <w:r w:rsidRPr="009C0CE4">
        <w:rPr>
          <w:rStyle w:val="a5"/>
          <w:b w:val="0"/>
          <w:bdr w:val="none" w:sz="0" w:space="0" w:color="auto" w:frame="1"/>
        </w:rPr>
        <w:t>гуманітарна</w:t>
      </w:r>
      <w:proofErr w:type="spellEnd"/>
      <w:r w:rsidRPr="009C0CE4">
        <w:rPr>
          <w:rStyle w:val="a5"/>
          <w:b w:val="0"/>
          <w:bdr w:val="none" w:sz="0" w:space="0" w:color="auto" w:frame="1"/>
        </w:rPr>
        <w:t xml:space="preserve"> </w:t>
      </w:r>
      <w:proofErr w:type="spellStart"/>
      <w:r w:rsidRPr="009C0CE4">
        <w:rPr>
          <w:rStyle w:val="a5"/>
          <w:b w:val="0"/>
          <w:bdr w:val="none" w:sz="0" w:space="0" w:color="auto" w:frame="1"/>
        </w:rPr>
        <w:t>підтримка</w:t>
      </w:r>
      <w:proofErr w:type="spellEnd"/>
      <w:r w:rsidRPr="009C0CE4">
        <w:rPr>
          <w:rStyle w:val="a5"/>
          <w:b w:val="0"/>
          <w:bdr w:val="none" w:sz="0" w:space="0" w:color="auto" w:frame="1"/>
        </w:rPr>
        <w:t xml:space="preserve"> та </w:t>
      </w:r>
      <w:proofErr w:type="spellStart"/>
      <w:r w:rsidRPr="009C0CE4">
        <w:rPr>
          <w:rStyle w:val="a5"/>
          <w:b w:val="0"/>
          <w:bdr w:val="none" w:sz="0" w:space="0" w:color="auto" w:frame="1"/>
        </w:rPr>
        <w:t>волонтерська</w:t>
      </w:r>
      <w:proofErr w:type="spellEnd"/>
      <w:r w:rsidRPr="009C0CE4">
        <w:rPr>
          <w:rStyle w:val="a5"/>
          <w:b w:val="0"/>
          <w:bdr w:val="none" w:sz="0" w:space="0" w:color="auto" w:frame="1"/>
        </w:rPr>
        <w:t xml:space="preserve"> </w:t>
      </w:r>
      <w:proofErr w:type="spellStart"/>
      <w:r w:rsidRPr="009C0CE4">
        <w:rPr>
          <w:rStyle w:val="a5"/>
          <w:b w:val="0"/>
          <w:bdr w:val="none" w:sz="0" w:space="0" w:color="auto" w:frame="1"/>
        </w:rPr>
        <w:t>діяльність</w:t>
      </w:r>
      <w:proofErr w:type="spellEnd"/>
      <w:r w:rsidRPr="009C0CE4">
        <w:rPr>
          <w:rStyle w:val="a5"/>
          <w:b w:val="0"/>
          <w:bdr w:val="none" w:sz="0" w:space="0" w:color="auto" w:frame="1"/>
          <w:lang w:val="uk-UA"/>
        </w:rPr>
        <w:t>. Члени ГР</w:t>
      </w:r>
      <w:r w:rsidRPr="009C0CE4">
        <w:rPr>
          <w:rStyle w:val="a5"/>
          <w:b w:val="0"/>
          <w:bdr w:val="none" w:sz="0" w:space="0" w:color="auto" w:frame="1"/>
        </w:rPr>
        <w:t xml:space="preserve"> </w:t>
      </w:r>
      <w:r w:rsidRPr="009C0CE4">
        <w:rPr>
          <w:rStyle w:val="a5"/>
          <w:b w:val="0"/>
          <w:bdr w:val="none" w:sz="0" w:space="0" w:color="auto" w:frame="1"/>
          <w:lang w:val="uk-UA"/>
        </w:rPr>
        <w:t xml:space="preserve"> </w:t>
      </w:r>
      <w:r w:rsidRPr="009C0CE4">
        <w:rPr>
          <w:lang w:val="uk-UA"/>
        </w:rPr>
        <w:t>долучалися до громадських ініціатив по збору коштів для потреб Збройних Сил України та наданні гуманітарної допомоги населенню</w:t>
      </w:r>
      <w:r w:rsidRPr="009C0CE4">
        <w:rPr>
          <w:rStyle w:val="a5"/>
          <w:b w:val="0"/>
          <w:bdr w:val="none" w:sz="0" w:space="0" w:color="auto" w:frame="1"/>
          <w:lang w:val="uk-UA"/>
        </w:rPr>
        <w:t xml:space="preserve">, вносячи </w:t>
      </w:r>
      <w:r w:rsidRPr="009C0CE4">
        <w:t xml:space="preserve"> </w:t>
      </w:r>
      <w:proofErr w:type="spellStart"/>
      <w:r w:rsidRPr="009C0CE4">
        <w:t>посильний</w:t>
      </w:r>
      <w:proofErr w:type="spellEnd"/>
      <w:r w:rsidRPr="009C0CE4">
        <w:t xml:space="preserve"> вклад для </w:t>
      </w:r>
      <w:proofErr w:type="spellStart"/>
      <w:r w:rsidRPr="009C0CE4">
        <w:t>наближення</w:t>
      </w:r>
      <w:proofErr w:type="spellEnd"/>
      <w:r w:rsidRPr="009C0CE4">
        <w:t xml:space="preserve"> Перемоги. </w:t>
      </w:r>
    </w:p>
    <w:p w:rsidR="00CA40F0" w:rsidRPr="00CA40F0" w:rsidRDefault="001A3196" w:rsidP="00CA40F0">
      <w:pPr>
        <w:ind w:firstLine="567"/>
        <w:jc w:val="both"/>
        <w:rPr>
          <w:lang w:val="uk-UA"/>
        </w:rPr>
      </w:pPr>
      <w:r w:rsidRPr="00CA40F0">
        <w:rPr>
          <w:lang w:val="uk-UA" w:eastAsia="uk-UA"/>
        </w:rPr>
        <w:t xml:space="preserve">Так, </w:t>
      </w:r>
      <w:r w:rsidR="004B6DCF" w:rsidRPr="00CA40F0">
        <w:rPr>
          <w:lang w:val="uk-UA" w:eastAsia="uk-UA"/>
        </w:rPr>
        <w:t>профспілковими організаціями області</w:t>
      </w:r>
      <w:r w:rsidR="00CA40F0" w:rsidRPr="00CA40F0">
        <w:t xml:space="preserve"> у 2024 </w:t>
      </w:r>
      <w:proofErr w:type="spellStart"/>
      <w:r w:rsidR="00CA40F0" w:rsidRPr="00CA40F0">
        <w:t>році</w:t>
      </w:r>
      <w:proofErr w:type="spellEnd"/>
      <w:r w:rsidR="004B6DCF" w:rsidRPr="00CA40F0">
        <w:rPr>
          <w:lang w:val="uk-UA" w:eastAsia="uk-UA"/>
        </w:rPr>
        <w:t xml:space="preserve"> </w:t>
      </w:r>
      <w:proofErr w:type="spellStart"/>
      <w:r w:rsidR="00CA40F0" w:rsidRPr="00CA40F0">
        <w:t>виділено</w:t>
      </w:r>
      <w:proofErr w:type="spellEnd"/>
      <w:r w:rsidR="00CA40F0" w:rsidRPr="00CA40F0">
        <w:t xml:space="preserve"> </w:t>
      </w:r>
      <w:proofErr w:type="spellStart"/>
      <w:r w:rsidR="00CA40F0" w:rsidRPr="00CA40F0">
        <w:t>коштів</w:t>
      </w:r>
      <w:proofErr w:type="spellEnd"/>
      <w:r w:rsidR="00CA40F0" w:rsidRPr="00CA40F0">
        <w:t xml:space="preserve"> в </w:t>
      </w:r>
      <w:proofErr w:type="spellStart"/>
      <w:r w:rsidR="00CA40F0" w:rsidRPr="00CA40F0">
        <w:t>сумі</w:t>
      </w:r>
      <w:proofErr w:type="spellEnd"/>
      <w:r w:rsidR="00CA40F0" w:rsidRPr="00CA40F0">
        <w:t xml:space="preserve"> 6млн.743 тис. грн., а </w:t>
      </w:r>
      <w:proofErr w:type="spellStart"/>
      <w:r w:rsidR="00CA40F0" w:rsidRPr="00CA40F0">
        <w:t>саме</w:t>
      </w:r>
      <w:proofErr w:type="spellEnd"/>
      <w:r w:rsidR="00CA40F0" w:rsidRPr="00CA40F0">
        <w:t xml:space="preserve">: на </w:t>
      </w:r>
      <w:proofErr w:type="spellStart"/>
      <w:r w:rsidR="00CA40F0" w:rsidRPr="00CA40F0">
        <w:t>допомогу</w:t>
      </w:r>
      <w:proofErr w:type="spellEnd"/>
      <w:r w:rsidR="00CA40F0" w:rsidRPr="00CA40F0">
        <w:t xml:space="preserve"> </w:t>
      </w:r>
      <w:proofErr w:type="spellStart"/>
      <w:r w:rsidR="00CA40F0" w:rsidRPr="00CA40F0">
        <w:t>постраждалим</w:t>
      </w:r>
      <w:proofErr w:type="spellEnd"/>
      <w:r w:rsidR="00CA40F0" w:rsidRPr="00CA40F0">
        <w:t xml:space="preserve"> (</w:t>
      </w:r>
      <w:proofErr w:type="spellStart"/>
      <w:r w:rsidR="00CA40F0" w:rsidRPr="00CA40F0">
        <w:t>житло</w:t>
      </w:r>
      <w:proofErr w:type="spellEnd"/>
      <w:r w:rsidR="00CA40F0" w:rsidRPr="00CA40F0">
        <w:t xml:space="preserve">, </w:t>
      </w:r>
      <w:proofErr w:type="spellStart"/>
      <w:r w:rsidR="00CA40F0" w:rsidRPr="00CA40F0">
        <w:t>поранення</w:t>
      </w:r>
      <w:proofErr w:type="spellEnd"/>
      <w:r w:rsidR="00CA40F0" w:rsidRPr="00CA40F0">
        <w:t xml:space="preserve">, </w:t>
      </w:r>
      <w:proofErr w:type="spellStart"/>
      <w:r w:rsidR="00CA40F0" w:rsidRPr="00CA40F0">
        <w:t>пошкодження</w:t>
      </w:r>
      <w:proofErr w:type="spellEnd"/>
      <w:r w:rsidR="00CA40F0" w:rsidRPr="00CA40F0">
        <w:t xml:space="preserve"> майна)</w:t>
      </w:r>
      <w:r w:rsidR="00CA40F0" w:rsidRPr="00CA40F0">
        <w:rPr>
          <w:lang w:val="uk-UA"/>
        </w:rPr>
        <w:t xml:space="preserve"> </w:t>
      </w:r>
      <w:r w:rsidR="00CA40F0" w:rsidRPr="00CA40F0">
        <w:t xml:space="preserve">3млн.375тис.грн., </w:t>
      </w:r>
      <w:proofErr w:type="spellStart"/>
      <w:r w:rsidR="00CA40F0" w:rsidRPr="00CA40F0">
        <w:t>сім</w:t>
      </w:r>
      <w:proofErr w:type="spellEnd"/>
      <w:r w:rsidR="00CA40F0" w:rsidRPr="00CA40F0">
        <w:rPr>
          <w:lang w:val="uk-UA"/>
        </w:rPr>
        <w:t>’</w:t>
      </w:r>
      <w:r w:rsidR="00CA40F0" w:rsidRPr="00CA40F0">
        <w:t xml:space="preserve">ям </w:t>
      </w:r>
      <w:proofErr w:type="spellStart"/>
      <w:r w:rsidR="00CA40F0" w:rsidRPr="00CA40F0">
        <w:t>мобілізованих</w:t>
      </w:r>
      <w:proofErr w:type="spellEnd"/>
      <w:r w:rsidR="00CA40F0" w:rsidRPr="00CA40F0">
        <w:t xml:space="preserve"> та </w:t>
      </w:r>
      <w:proofErr w:type="spellStart"/>
      <w:r w:rsidR="00CA40F0" w:rsidRPr="00CA40F0">
        <w:t>загиблих</w:t>
      </w:r>
      <w:proofErr w:type="spellEnd"/>
      <w:r w:rsidR="00CA40F0" w:rsidRPr="00CA40F0">
        <w:t xml:space="preserve"> </w:t>
      </w:r>
      <w:proofErr w:type="spellStart"/>
      <w:r w:rsidR="00CA40F0" w:rsidRPr="00CA40F0">
        <w:lastRenderedPageBreak/>
        <w:t>перераховано</w:t>
      </w:r>
      <w:proofErr w:type="spellEnd"/>
      <w:r w:rsidR="00CA40F0" w:rsidRPr="00CA40F0">
        <w:t xml:space="preserve"> 1млн 637 тис. грн., </w:t>
      </w:r>
      <w:proofErr w:type="spellStart"/>
      <w:r w:rsidR="00CA40F0" w:rsidRPr="00CA40F0">
        <w:t>здійснено</w:t>
      </w:r>
      <w:proofErr w:type="spellEnd"/>
      <w:r w:rsidR="00CA40F0" w:rsidRPr="00CA40F0">
        <w:t xml:space="preserve"> </w:t>
      </w:r>
      <w:proofErr w:type="spellStart"/>
      <w:r w:rsidR="00CA40F0" w:rsidRPr="00CA40F0">
        <w:t>допомогу</w:t>
      </w:r>
      <w:proofErr w:type="spellEnd"/>
      <w:r w:rsidR="00CA40F0" w:rsidRPr="00CA40F0">
        <w:t xml:space="preserve"> для ЗСУ в </w:t>
      </w:r>
      <w:proofErr w:type="spellStart"/>
      <w:r w:rsidR="00CA40F0" w:rsidRPr="00CA40F0">
        <w:t>сумі</w:t>
      </w:r>
      <w:proofErr w:type="spellEnd"/>
      <w:r w:rsidR="00CA40F0" w:rsidRPr="00CA40F0">
        <w:t xml:space="preserve"> 1млн.726тис. грн. та </w:t>
      </w:r>
      <w:proofErr w:type="spellStart"/>
      <w:r w:rsidR="00CA40F0" w:rsidRPr="00CA40F0">
        <w:t>перераховано</w:t>
      </w:r>
      <w:proofErr w:type="spellEnd"/>
      <w:r w:rsidR="00CA40F0" w:rsidRPr="00CA40F0">
        <w:t xml:space="preserve"> 5 тис. грн. волонтерам.</w:t>
      </w:r>
    </w:p>
    <w:p w:rsidR="00CA40F0" w:rsidRDefault="00CA40F0" w:rsidP="00CA40F0">
      <w:pPr>
        <w:shd w:val="clear" w:color="auto" w:fill="FFFFFF"/>
        <w:spacing w:line="276" w:lineRule="auto"/>
        <w:ind w:left="-284" w:firstLine="284"/>
        <w:jc w:val="both"/>
        <w:rPr>
          <w:lang w:val="uk-UA" w:eastAsia="uk-UA"/>
        </w:rPr>
      </w:pPr>
      <w:proofErr w:type="spellStart"/>
      <w:r w:rsidRPr="00CA40F0">
        <w:t>Щороку</w:t>
      </w:r>
      <w:proofErr w:type="spellEnd"/>
      <w:r w:rsidRPr="00CA40F0">
        <w:t xml:space="preserve"> </w:t>
      </w:r>
      <w:proofErr w:type="spellStart"/>
      <w:r w:rsidRPr="00CA40F0">
        <w:t>профспілки</w:t>
      </w:r>
      <w:proofErr w:type="spellEnd"/>
      <w:r w:rsidRPr="00CA40F0">
        <w:t xml:space="preserve"> </w:t>
      </w:r>
      <w:proofErr w:type="spellStart"/>
      <w:r w:rsidRPr="00CA40F0">
        <w:t>займаються</w:t>
      </w:r>
      <w:proofErr w:type="spellEnd"/>
      <w:r w:rsidRPr="00CA40F0">
        <w:t xml:space="preserve"> </w:t>
      </w:r>
      <w:proofErr w:type="spellStart"/>
      <w:r w:rsidRPr="00CA40F0">
        <w:t>оздоровленням</w:t>
      </w:r>
      <w:proofErr w:type="spellEnd"/>
      <w:r w:rsidRPr="00CA40F0">
        <w:t xml:space="preserve"> </w:t>
      </w:r>
      <w:proofErr w:type="spellStart"/>
      <w:r w:rsidRPr="00CA40F0">
        <w:t>дітей</w:t>
      </w:r>
      <w:proofErr w:type="spellEnd"/>
      <w:r w:rsidRPr="00CA40F0">
        <w:t xml:space="preserve">. За </w:t>
      </w:r>
      <w:proofErr w:type="spellStart"/>
      <w:r w:rsidRPr="00CA40F0">
        <w:t>дуже</w:t>
      </w:r>
      <w:proofErr w:type="spellEnd"/>
      <w:r w:rsidRPr="00CA40F0">
        <w:t xml:space="preserve"> </w:t>
      </w:r>
      <w:proofErr w:type="spellStart"/>
      <w:r w:rsidRPr="00CA40F0">
        <w:t>складної</w:t>
      </w:r>
      <w:proofErr w:type="spellEnd"/>
      <w:r w:rsidRPr="00CA40F0">
        <w:t xml:space="preserve"> </w:t>
      </w:r>
      <w:proofErr w:type="spellStart"/>
      <w:r w:rsidRPr="00CA40F0">
        <w:t>ситуації</w:t>
      </w:r>
      <w:proofErr w:type="spellEnd"/>
      <w:r w:rsidRPr="00CA40F0">
        <w:t xml:space="preserve"> на </w:t>
      </w:r>
      <w:proofErr w:type="spellStart"/>
      <w:r w:rsidRPr="00CA40F0">
        <w:t>проведення</w:t>
      </w:r>
      <w:proofErr w:type="spellEnd"/>
      <w:r w:rsidRPr="00CA40F0">
        <w:t xml:space="preserve"> </w:t>
      </w:r>
      <w:proofErr w:type="spellStart"/>
      <w:r w:rsidRPr="00CA40F0">
        <w:t>літньої</w:t>
      </w:r>
      <w:proofErr w:type="spellEnd"/>
      <w:r w:rsidRPr="00CA40F0">
        <w:t xml:space="preserve"> </w:t>
      </w:r>
      <w:proofErr w:type="spellStart"/>
      <w:r w:rsidRPr="00CA40F0">
        <w:t>оздоровчої</w:t>
      </w:r>
      <w:proofErr w:type="spellEnd"/>
      <w:r w:rsidRPr="00CA40F0">
        <w:t xml:space="preserve"> </w:t>
      </w:r>
      <w:proofErr w:type="spellStart"/>
      <w:r w:rsidRPr="00CA40F0">
        <w:t>кампанії</w:t>
      </w:r>
      <w:proofErr w:type="spellEnd"/>
      <w:r w:rsidRPr="00CA40F0">
        <w:t xml:space="preserve"> </w:t>
      </w:r>
      <w:proofErr w:type="spellStart"/>
      <w:r w:rsidRPr="00CA40F0">
        <w:t>профспілковими</w:t>
      </w:r>
      <w:proofErr w:type="spellEnd"/>
      <w:r w:rsidRPr="00CA40F0">
        <w:t xml:space="preserve"> </w:t>
      </w:r>
      <w:proofErr w:type="spellStart"/>
      <w:r w:rsidRPr="00CA40F0">
        <w:t>організаціями</w:t>
      </w:r>
      <w:proofErr w:type="spellEnd"/>
      <w:r w:rsidRPr="00CA40F0">
        <w:t xml:space="preserve"> </w:t>
      </w:r>
      <w:proofErr w:type="spellStart"/>
      <w:r w:rsidRPr="00CA40F0">
        <w:t>було</w:t>
      </w:r>
      <w:proofErr w:type="spellEnd"/>
      <w:r w:rsidRPr="00CA40F0">
        <w:t xml:space="preserve"> залучено 12,6 млн. грн. </w:t>
      </w:r>
      <w:r w:rsidR="001A3196" w:rsidRPr="00CA40F0">
        <w:rPr>
          <w:lang w:val="uk-UA" w:eastAsia="uk-UA"/>
        </w:rPr>
        <w:t>У 2024 році оздоровлено як в Україні (Закарпатська область), так і за кордоном (Болгарія, Туреччина, Литва) 1373 дитини</w:t>
      </w:r>
      <w:r w:rsidR="001173F3" w:rsidRPr="00CA40F0">
        <w:rPr>
          <w:lang w:val="uk-UA" w:eastAsia="uk-UA"/>
        </w:rPr>
        <w:t xml:space="preserve"> на загал</w:t>
      </w:r>
      <w:r w:rsidR="009C0CE4" w:rsidRPr="00CA40F0">
        <w:rPr>
          <w:lang w:val="uk-UA" w:eastAsia="uk-UA"/>
        </w:rPr>
        <w:t>ь</w:t>
      </w:r>
      <w:r w:rsidR="001173F3" w:rsidRPr="00CA40F0">
        <w:rPr>
          <w:lang w:val="uk-UA" w:eastAsia="uk-UA"/>
        </w:rPr>
        <w:t xml:space="preserve">ну суму понад 25 </w:t>
      </w:r>
      <w:proofErr w:type="spellStart"/>
      <w:r w:rsidR="001173F3" w:rsidRPr="00CA40F0">
        <w:rPr>
          <w:lang w:val="uk-UA" w:eastAsia="uk-UA"/>
        </w:rPr>
        <w:t>млн.грн</w:t>
      </w:r>
      <w:proofErr w:type="spellEnd"/>
      <w:r w:rsidR="001173F3" w:rsidRPr="00CA40F0">
        <w:rPr>
          <w:lang w:val="uk-UA" w:eastAsia="uk-UA"/>
        </w:rPr>
        <w:t>.</w:t>
      </w:r>
      <w:r w:rsidR="001A3196" w:rsidRPr="00CA40F0">
        <w:rPr>
          <w:lang w:val="uk-UA" w:eastAsia="uk-UA"/>
        </w:rPr>
        <w:t>, середня вартість путівки становила близько 19 тис. грн.</w:t>
      </w:r>
      <w:r w:rsidRPr="00CA40F0">
        <w:rPr>
          <w:lang w:val="uk-UA" w:eastAsia="uk-UA"/>
        </w:rPr>
        <w:t xml:space="preserve"> </w:t>
      </w:r>
      <w:proofErr w:type="spellStart"/>
      <w:r w:rsidRPr="00CA40F0">
        <w:t>Крім</w:t>
      </w:r>
      <w:proofErr w:type="spellEnd"/>
      <w:r w:rsidRPr="00CA40F0">
        <w:t xml:space="preserve"> того, за </w:t>
      </w:r>
      <w:proofErr w:type="spellStart"/>
      <w:r w:rsidRPr="00CA40F0">
        <w:t>медичними</w:t>
      </w:r>
      <w:proofErr w:type="spellEnd"/>
      <w:r w:rsidRPr="00CA40F0">
        <w:t xml:space="preserve"> </w:t>
      </w:r>
      <w:proofErr w:type="spellStart"/>
      <w:r w:rsidRPr="00CA40F0">
        <w:t>показниками</w:t>
      </w:r>
      <w:proofErr w:type="spellEnd"/>
      <w:r w:rsidRPr="00CA40F0">
        <w:t xml:space="preserve"> </w:t>
      </w:r>
      <w:proofErr w:type="spellStart"/>
      <w:r w:rsidRPr="00CA40F0">
        <w:t>прибдано</w:t>
      </w:r>
      <w:proofErr w:type="spellEnd"/>
      <w:r w:rsidRPr="00CA40F0">
        <w:t xml:space="preserve"> 92 санаторно-</w:t>
      </w:r>
      <w:proofErr w:type="spellStart"/>
      <w:r w:rsidRPr="00CA40F0">
        <w:t>лікувальні</w:t>
      </w:r>
      <w:proofErr w:type="spellEnd"/>
      <w:r w:rsidRPr="00CA40F0">
        <w:t xml:space="preserve"> </w:t>
      </w:r>
      <w:proofErr w:type="spellStart"/>
      <w:r w:rsidRPr="00CA40F0">
        <w:t>путівки</w:t>
      </w:r>
      <w:proofErr w:type="spellEnd"/>
      <w:r w:rsidRPr="00CA40F0">
        <w:rPr>
          <w:lang w:val="uk-UA"/>
        </w:rPr>
        <w:t xml:space="preserve"> на загальну суму </w:t>
      </w:r>
      <w:bookmarkStart w:id="6" w:name="_GoBack"/>
      <w:bookmarkEnd w:id="6"/>
      <w:r w:rsidRPr="00CA40F0">
        <w:t xml:space="preserve">1 </w:t>
      </w:r>
      <w:proofErr w:type="spellStart"/>
      <w:r w:rsidRPr="00CA40F0">
        <w:t>млн.грн</w:t>
      </w:r>
      <w:proofErr w:type="spellEnd"/>
      <w:r w:rsidRPr="00CA40F0">
        <w:rPr>
          <w:lang w:val="uk-UA"/>
        </w:rPr>
        <w:t xml:space="preserve">. </w:t>
      </w:r>
      <w:r w:rsidRPr="00CA40F0">
        <w:t xml:space="preserve">для </w:t>
      </w:r>
      <w:proofErr w:type="spellStart"/>
      <w:r w:rsidRPr="00CA40F0">
        <w:t>лікування</w:t>
      </w:r>
      <w:proofErr w:type="spellEnd"/>
      <w:r w:rsidRPr="00CA40F0">
        <w:t xml:space="preserve"> </w:t>
      </w:r>
      <w:proofErr w:type="spellStart"/>
      <w:r w:rsidRPr="00CA40F0">
        <w:t>дорослих</w:t>
      </w:r>
      <w:proofErr w:type="spellEnd"/>
      <w:r w:rsidRPr="00CA40F0">
        <w:rPr>
          <w:lang w:val="uk-UA"/>
        </w:rPr>
        <w:t xml:space="preserve"> (</w:t>
      </w:r>
      <w:proofErr w:type="spellStart"/>
      <w:r w:rsidRPr="00CA40F0">
        <w:t>Трускав</w:t>
      </w:r>
      <w:r w:rsidRPr="00CA40F0">
        <w:rPr>
          <w:lang w:val="uk-UA"/>
        </w:rPr>
        <w:t>ець</w:t>
      </w:r>
      <w:proofErr w:type="spellEnd"/>
      <w:r w:rsidRPr="00CA40F0">
        <w:t xml:space="preserve"> та </w:t>
      </w:r>
      <w:proofErr w:type="spellStart"/>
      <w:r w:rsidRPr="00CA40F0">
        <w:t>Хмільник</w:t>
      </w:r>
      <w:proofErr w:type="spellEnd"/>
      <w:r w:rsidRPr="00CA40F0">
        <w:rPr>
          <w:lang w:val="uk-UA"/>
        </w:rPr>
        <w:t>)</w:t>
      </w:r>
      <w:r w:rsidRPr="00CA40F0">
        <w:t>.</w:t>
      </w:r>
    </w:p>
    <w:p w:rsidR="00B10651" w:rsidRPr="009C0CE4" w:rsidRDefault="00B10651" w:rsidP="00CA40F0">
      <w:pPr>
        <w:shd w:val="clear" w:color="auto" w:fill="FFFFFF"/>
        <w:spacing w:line="276" w:lineRule="auto"/>
        <w:ind w:left="-284" w:firstLine="284"/>
        <w:jc w:val="both"/>
        <w:rPr>
          <w:lang w:val="uk-UA" w:eastAsia="uk-UA"/>
        </w:rPr>
      </w:pPr>
      <w:r w:rsidRPr="009C0CE4">
        <w:rPr>
          <w:lang w:val="uk-UA"/>
        </w:rPr>
        <w:t>Крім матеріальної допомоги, надавалася й інша підтримка. Так,</w:t>
      </w:r>
      <w:r w:rsidR="00833792" w:rsidRPr="009C0CE4">
        <w:rPr>
          <w:lang w:val="uk-UA"/>
        </w:rPr>
        <w:t xml:space="preserve"> Комітетом з питань  сім</w:t>
      </w:r>
      <w:r w:rsidR="00833792" w:rsidRPr="009C0CE4">
        <w:t>”</w:t>
      </w:r>
      <w:r w:rsidR="00833792" w:rsidRPr="009C0CE4">
        <w:rPr>
          <w:lang w:val="uk-UA"/>
        </w:rPr>
        <w:t>ї та захисту прав дітей</w:t>
      </w:r>
      <w:r w:rsidR="00833792" w:rsidRPr="009C0CE4">
        <w:rPr>
          <w:lang w:val="uk-UA" w:eastAsia="uk-UA"/>
        </w:rPr>
        <w:t xml:space="preserve"> ГР (голова Наталія </w:t>
      </w:r>
      <w:proofErr w:type="spellStart"/>
      <w:r w:rsidR="00833792" w:rsidRPr="009C0CE4">
        <w:rPr>
          <w:lang w:val="uk-UA" w:eastAsia="uk-UA"/>
        </w:rPr>
        <w:t>Надирова</w:t>
      </w:r>
      <w:proofErr w:type="spellEnd"/>
      <w:r w:rsidR="00833792" w:rsidRPr="009C0CE4">
        <w:rPr>
          <w:lang w:val="uk-UA" w:eastAsia="uk-UA"/>
        </w:rPr>
        <w:t xml:space="preserve">) та Комітетом духовно-морального розвитку суспільства (голова Анжеліка </w:t>
      </w:r>
      <w:proofErr w:type="spellStart"/>
      <w:r w:rsidR="00833792" w:rsidRPr="009C0CE4">
        <w:rPr>
          <w:lang w:val="uk-UA" w:eastAsia="uk-UA"/>
        </w:rPr>
        <w:t>Агабекян</w:t>
      </w:r>
      <w:proofErr w:type="spellEnd"/>
      <w:r w:rsidR="00833792" w:rsidRPr="009C0CE4">
        <w:rPr>
          <w:lang w:val="uk-UA" w:eastAsia="uk-UA"/>
        </w:rPr>
        <w:t xml:space="preserve">)  разом з Радою християнських церков та Департаментом культури і туризму, національностей та релігій ОДА  </w:t>
      </w:r>
      <w:r w:rsidR="00833792" w:rsidRPr="009C0CE4">
        <w:rPr>
          <w:lang w:val="uk-UA"/>
        </w:rPr>
        <w:t xml:space="preserve"> </w:t>
      </w:r>
      <w:r w:rsidRPr="009C0CE4">
        <w:rPr>
          <w:lang w:val="uk-UA"/>
        </w:rPr>
        <w:t>д</w:t>
      </w:r>
      <w:r w:rsidRPr="009C0CE4">
        <w:rPr>
          <w:lang w:val="uk-UA" w:eastAsia="uk-UA"/>
        </w:rPr>
        <w:t>ля дітей загиблих був проведений захід до Різдва Христового у січні 2024</w:t>
      </w:r>
      <w:r w:rsidR="00833792" w:rsidRPr="009C0CE4">
        <w:rPr>
          <w:lang w:val="uk-UA" w:eastAsia="uk-UA"/>
        </w:rPr>
        <w:t xml:space="preserve"> року</w:t>
      </w:r>
      <w:r w:rsidRPr="009C0CE4">
        <w:rPr>
          <w:lang w:val="uk-UA" w:eastAsia="uk-UA"/>
        </w:rPr>
        <w:t xml:space="preserve"> </w:t>
      </w:r>
      <w:r w:rsidR="00833792" w:rsidRPr="009C0CE4">
        <w:rPr>
          <w:lang w:val="uk-UA" w:eastAsia="uk-UA"/>
        </w:rPr>
        <w:t>в</w:t>
      </w:r>
      <w:r w:rsidRPr="009C0CE4">
        <w:rPr>
          <w:lang w:val="uk-UA" w:eastAsia="uk-UA"/>
        </w:rPr>
        <w:t xml:space="preserve"> Обласному </w:t>
      </w:r>
      <w:r w:rsidR="00706A01" w:rsidRPr="009C0CE4">
        <w:rPr>
          <w:lang w:val="uk-UA" w:eastAsia="uk-UA"/>
        </w:rPr>
        <w:t>т</w:t>
      </w:r>
      <w:r w:rsidRPr="009C0CE4">
        <w:rPr>
          <w:lang w:val="uk-UA" w:eastAsia="uk-UA"/>
        </w:rPr>
        <w:t xml:space="preserve">еатрі </w:t>
      </w:r>
      <w:r w:rsidR="00706A01" w:rsidRPr="009C0CE4">
        <w:rPr>
          <w:lang w:val="uk-UA" w:eastAsia="uk-UA"/>
        </w:rPr>
        <w:t>л</w:t>
      </w:r>
      <w:r w:rsidRPr="009C0CE4">
        <w:rPr>
          <w:lang w:val="uk-UA" w:eastAsia="uk-UA"/>
        </w:rPr>
        <w:t xml:space="preserve">яльок; </w:t>
      </w:r>
      <w:r w:rsidRPr="009C0CE4">
        <w:rPr>
          <w:lang w:val="uk-UA"/>
        </w:rPr>
        <w:t>у грудні</w:t>
      </w:r>
      <w:r w:rsidR="009C0CE4" w:rsidRPr="009C0CE4">
        <w:rPr>
          <w:lang w:val="uk-UA"/>
        </w:rPr>
        <w:t xml:space="preserve"> минулого року</w:t>
      </w:r>
      <w:r w:rsidRPr="009C0CE4">
        <w:rPr>
          <w:lang w:val="uk-UA"/>
        </w:rPr>
        <w:t xml:space="preserve"> проведено вітальний  захід до різдвяних свят для  військовослужбовців  у військовому шпиталі; протягом року проводилися благодійні заходи для малозабезпечених сімей Чернігівського району.</w:t>
      </w:r>
    </w:p>
    <w:p w:rsidR="00ED7F27" w:rsidRPr="009C0CE4" w:rsidRDefault="00973CF3" w:rsidP="00ED7F27">
      <w:pPr>
        <w:spacing w:after="120" w:line="276" w:lineRule="auto"/>
        <w:ind w:left="-284" w:firstLine="284"/>
        <w:jc w:val="both"/>
        <w:rPr>
          <w:lang w:val="uk-UA"/>
        </w:rPr>
      </w:pPr>
      <w:r w:rsidRPr="009C0CE4">
        <w:rPr>
          <w:lang w:val="uk-UA"/>
        </w:rPr>
        <w:t>Діяльність Громадської ради висвітлювалас</w:t>
      </w:r>
      <w:r w:rsidR="009C0CE4" w:rsidRPr="009C0CE4">
        <w:rPr>
          <w:lang w:val="uk-UA"/>
        </w:rPr>
        <w:t>я</w:t>
      </w:r>
      <w:r w:rsidRPr="009C0CE4">
        <w:rPr>
          <w:lang w:val="uk-UA"/>
        </w:rPr>
        <w:t xml:space="preserve"> на </w:t>
      </w:r>
      <w:proofErr w:type="spellStart"/>
      <w:r w:rsidRPr="009C0CE4">
        <w:rPr>
          <w:lang w:val="uk-UA"/>
        </w:rPr>
        <w:t>вебсайті</w:t>
      </w:r>
      <w:proofErr w:type="spellEnd"/>
      <w:r w:rsidRPr="009C0CE4">
        <w:rPr>
          <w:lang w:val="uk-UA"/>
        </w:rPr>
        <w:t xml:space="preserve"> облдержадміністрації (на його головній сторінці та на сторінці «Громадська рада при облдержадміністрації»). </w:t>
      </w:r>
    </w:p>
    <w:p w:rsidR="00973CF3" w:rsidRPr="009C0CE4" w:rsidRDefault="00973CF3" w:rsidP="00ED7F27">
      <w:pPr>
        <w:spacing w:after="120" w:line="276" w:lineRule="auto"/>
        <w:ind w:left="-284" w:firstLine="284"/>
        <w:jc w:val="both"/>
        <w:rPr>
          <w:lang w:val="uk-UA"/>
        </w:rPr>
      </w:pPr>
      <w:r w:rsidRPr="009C0CE4">
        <w:rPr>
          <w:lang w:val="uk-UA"/>
        </w:rPr>
        <w:t xml:space="preserve">Громадська рада як дорадчий орган обласної державної адміністрації </w:t>
      </w:r>
      <w:r w:rsidR="00B00222" w:rsidRPr="009C0CE4">
        <w:rPr>
          <w:lang w:val="uk-UA"/>
        </w:rPr>
        <w:t xml:space="preserve">й на далі </w:t>
      </w:r>
      <w:r w:rsidRPr="009C0CE4">
        <w:rPr>
          <w:bCs/>
          <w:lang w:val="uk-UA"/>
        </w:rPr>
        <w:t xml:space="preserve">активно долучатиметься до розв’язання проблемних питань та </w:t>
      </w:r>
      <w:proofErr w:type="spellStart"/>
      <w:r w:rsidRPr="009C0CE4">
        <w:rPr>
          <w:bCs/>
          <w:lang w:val="uk-UA"/>
        </w:rPr>
        <w:t>оперативно</w:t>
      </w:r>
      <w:proofErr w:type="spellEnd"/>
      <w:r w:rsidRPr="009C0CE4">
        <w:rPr>
          <w:bCs/>
          <w:lang w:val="uk-UA"/>
        </w:rPr>
        <w:t xml:space="preserve"> реагувати</w:t>
      </w:r>
      <w:r w:rsidR="00664196" w:rsidRPr="009C0CE4">
        <w:rPr>
          <w:bCs/>
          <w:lang w:val="uk-UA"/>
        </w:rPr>
        <w:t>ме</w:t>
      </w:r>
      <w:r w:rsidRPr="009C0CE4">
        <w:rPr>
          <w:bCs/>
          <w:lang w:val="uk-UA"/>
        </w:rPr>
        <w:t xml:space="preserve"> на виклики і загрози, які виникають у нашому суспільстві, </w:t>
      </w:r>
      <w:r w:rsidRPr="009C0CE4">
        <w:rPr>
          <w:lang w:val="uk-UA"/>
        </w:rPr>
        <w:t xml:space="preserve">сприятиме прийняттю органами виконавчої влади виважених і дієвих рішень, забезпеченню </w:t>
      </w:r>
      <w:r w:rsidRPr="009C0CE4">
        <w:rPr>
          <w:lang w:val="uk-UA" w:eastAsia="uk-UA"/>
        </w:rPr>
        <w:t>підвищення прозорості, підзвітності та ефективності в діяльності органів влади.</w:t>
      </w:r>
    </w:p>
    <w:p w:rsidR="00376483" w:rsidRPr="009C0CE4" w:rsidRDefault="00C33548" w:rsidP="00B10651">
      <w:pPr>
        <w:spacing w:line="276" w:lineRule="auto"/>
        <w:ind w:left="-284" w:firstLine="284"/>
        <w:jc w:val="both"/>
        <w:rPr>
          <w:lang w:val="uk-UA" w:eastAsia="uk-UA"/>
        </w:rPr>
      </w:pPr>
      <w:r w:rsidRPr="009C0CE4">
        <w:rPr>
          <w:lang w:val="uk-UA" w:eastAsia="uk-UA"/>
        </w:rPr>
        <w:t xml:space="preserve"> </w:t>
      </w:r>
    </w:p>
    <w:p w:rsidR="008F567C" w:rsidRPr="009C0CE4" w:rsidRDefault="008F567C" w:rsidP="00B10651">
      <w:pPr>
        <w:spacing w:line="276" w:lineRule="auto"/>
        <w:ind w:left="-284" w:firstLine="284"/>
        <w:jc w:val="both"/>
        <w:rPr>
          <w:lang w:val="uk-UA" w:eastAsia="uk-UA"/>
        </w:rPr>
      </w:pPr>
    </w:p>
    <w:p w:rsidR="008F567C" w:rsidRPr="009C0CE4" w:rsidRDefault="008F567C" w:rsidP="00B10651">
      <w:pPr>
        <w:spacing w:line="276" w:lineRule="auto"/>
        <w:ind w:left="-284" w:firstLine="284"/>
        <w:jc w:val="both"/>
        <w:rPr>
          <w:lang w:val="uk-UA" w:eastAsia="uk-UA"/>
        </w:rPr>
      </w:pPr>
    </w:p>
    <w:p w:rsidR="008F567C" w:rsidRPr="009C0CE4" w:rsidRDefault="008F567C" w:rsidP="00B10651">
      <w:pPr>
        <w:spacing w:line="276" w:lineRule="auto"/>
        <w:ind w:left="-284" w:firstLine="284"/>
        <w:jc w:val="both"/>
        <w:rPr>
          <w:lang w:val="uk-UA" w:eastAsia="uk-UA"/>
        </w:rPr>
      </w:pPr>
    </w:p>
    <w:p w:rsidR="009E4801" w:rsidRPr="009C0CE4" w:rsidRDefault="009E4801" w:rsidP="00B10651">
      <w:pPr>
        <w:spacing w:line="276" w:lineRule="auto"/>
        <w:ind w:left="-284" w:firstLine="284"/>
        <w:jc w:val="both"/>
        <w:rPr>
          <w:lang w:val="uk-UA" w:eastAsia="uk-UA"/>
        </w:rPr>
      </w:pPr>
    </w:p>
    <w:p w:rsidR="009E4801" w:rsidRPr="009C0CE4" w:rsidRDefault="009E4801" w:rsidP="00B10651">
      <w:pPr>
        <w:spacing w:line="276" w:lineRule="auto"/>
        <w:ind w:left="-284" w:firstLine="284"/>
        <w:jc w:val="both"/>
        <w:rPr>
          <w:lang w:val="uk-UA" w:eastAsia="uk-UA"/>
        </w:rPr>
      </w:pPr>
    </w:p>
    <w:p w:rsidR="009E4801" w:rsidRPr="009C0CE4" w:rsidRDefault="009E4801" w:rsidP="00B10651">
      <w:pPr>
        <w:spacing w:line="276" w:lineRule="auto"/>
        <w:ind w:left="-284" w:firstLine="284"/>
        <w:jc w:val="both"/>
        <w:rPr>
          <w:bCs/>
          <w:lang w:val="uk-UA"/>
        </w:rPr>
      </w:pPr>
    </w:p>
    <w:p w:rsidR="00376483" w:rsidRPr="009C0CE4" w:rsidRDefault="00AA6B58" w:rsidP="00B10651">
      <w:pPr>
        <w:pStyle w:val="2"/>
        <w:tabs>
          <w:tab w:val="left" w:pos="5103"/>
        </w:tabs>
        <w:spacing w:after="0" w:line="276" w:lineRule="auto"/>
        <w:ind w:left="0"/>
        <w:rPr>
          <w:bCs/>
          <w:sz w:val="28"/>
          <w:szCs w:val="28"/>
        </w:rPr>
      </w:pPr>
      <w:r w:rsidRPr="009C0CE4">
        <w:rPr>
          <w:bCs/>
          <w:iCs/>
          <w:sz w:val="28"/>
          <w:szCs w:val="28"/>
        </w:rPr>
        <w:t xml:space="preserve"> </w:t>
      </w:r>
    </w:p>
    <w:p w:rsidR="00C01E90" w:rsidRPr="009C0CE4" w:rsidRDefault="00123238" w:rsidP="00E0527B">
      <w:pPr>
        <w:spacing w:line="276" w:lineRule="auto"/>
        <w:ind w:left="-284" w:firstLine="284"/>
        <w:jc w:val="both"/>
        <w:rPr>
          <w:bCs/>
          <w:lang w:val="uk-UA"/>
        </w:rPr>
      </w:pPr>
      <w:r w:rsidRPr="009C0CE4">
        <w:rPr>
          <w:bCs/>
          <w:lang w:val="uk-UA"/>
        </w:rPr>
        <w:t xml:space="preserve"> </w:t>
      </w:r>
    </w:p>
    <w:p w:rsidR="00C01E90" w:rsidRPr="009C0CE4" w:rsidRDefault="00C01E90" w:rsidP="000F0EBD">
      <w:pPr>
        <w:shd w:val="clear" w:color="auto" w:fill="FFFFFF"/>
        <w:spacing w:line="276" w:lineRule="auto"/>
        <w:ind w:left="-284" w:firstLine="284"/>
        <w:jc w:val="both"/>
        <w:rPr>
          <w:lang w:val="uk-UA"/>
        </w:rPr>
      </w:pPr>
      <w:r w:rsidRPr="009C0CE4">
        <w:rPr>
          <w:lang w:val="uk-UA" w:eastAsia="uk-UA"/>
        </w:rPr>
        <w:t xml:space="preserve">   </w:t>
      </w:r>
    </w:p>
    <w:p w:rsidR="00C01E90" w:rsidRPr="009C0CE4" w:rsidRDefault="000F0EBD" w:rsidP="000F0EBD">
      <w:pPr>
        <w:spacing w:line="276" w:lineRule="auto"/>
        <w:ind w:left="-284" w:firstLine="284"/>
        <w:jc w:val="both"/>
        <w:rPr>
          <w:bCs/>
          <w:lang w:val="uk-UA"/>
        </w:rPr>
      </w:pPr>
      <w:r w:rsidRPr="009C0CE4">
        <w:rPr>
          <w:bCs/>
          <w:lang w:val="uk-UA"/>
        </w:rPr>
        <w:t xml:space="preserve"> </w:t>
      </w:r>
    </w:p>
    <w:p w:rsidR="00020D63" w:rsidRPr="009C0CE4" w:rsidRDefault="001B2D7A" w:rsidP="000F0EBD">
      <w:pPr>
        <w:spacing w:line="276" w:lineRule="auto"/>
        <w:ind w:left="-284" w:firstLine="284"/>
        <w:rPr>
          <w:lang w:val="uk-UA"/>
        </w:rPr>
      </w:pPr>
    </w:p>
    <w:sectPr w:rsidR="00020D63" w:rsidRPr="009C0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7974"/>
    <w:multiLevelType w:val="hybridMultilevel"/>
    <w:tmpl w:val="8056E9B8"/>
    <w:lvl w:ilvl="0" w:tplc="48E2669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52D89"/>
    <w:multiLevelType w:val="hybridMultilevel"/>
    <w:tmpl w:val="9278B0DA"/>
    <w:lvl w:ilvl="0" w:tplc="E39468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8256D"/>
    <w:multiLevelType w:val="hybridMultilevel"/>
    <w:tmpl w:val="C0BEB1B2"/>
    <w:lvl w:ilvl="0" w:tplc="B0646D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F6FDD"/>
    <w:multiLevelType w:val="hybridMultilevel"/>
    <w:tmpl w:val="059A46A2"/>
    <w:lvl w:ilvl="0" w:tplc="536022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04B"/>
    <w:rsid w:val="00023F4B"/>
    <w:rsid w:val="00044291"/>
    <w:rsid w:val="000530FE"/>
    <w:rsid w:val="000F0EBD"/>
    <w:rsid w:val="001173F3"/>
    <w:rsid w:val="00123238"/>
    <w:rsid w:val="0014488A"/>
    <w:rsid w:val="001634BC"/>
    <w:rsid w:val="0017204C"/>
    <w:rsid w:val="001A3196"/>
    <w:rsid w:val="001A3BEA"/>
    <w:rsid w:val="001B2D7A"/>
    <w:rsid w:val="001C5926"/>
    <w:rsid w:val="00255F6E"/>
    <w:rsid w:val="002D32D3"/>
    <w:rsid w:val="00376483"/>
    <w:rsid w:val="004B6DCF"/>
    <w:rsid w:val="004F0419"/>
    <w:rsid w:val="0050703F"/>
    <w:rsid w:val="00534CF2"/>
    <w:rsid w:val="00545DCC"/>
    <w:rsid w:val="005A25A0"/>
    <w:rsid w:val="006629D8"/>
    <w:rsid w:val="00664196"/>
    <w:rsid w:val="00676938"/>
    <w:rsid w:val="006A32BA"/>
    <w:rsid w:val="00706A01"/>
    <w:rsid w:val="00792105"/>
    <w:rsid w:val="008022A1"/>
    <w:rsid w:val="00815FA9"/>
    <w:rsid w:val="00833792"/>
    <w:rsid w:val="008358D5"/>
    <w:rsid w:val="00875272"/>
    <w:rsid w:val="00896A2A"/>
    <w:rsid w:val="008D421B"/>
    <w:rsid w:val="008F567C"/>
    <w:rsid w:val="00920486"/>
    <w:rsid w:val="00930D57"/>
    <w:rsid w:val="009546FC"/>
    <w:rsid w:val="009729C2"/>
    <w:rsid w:val="0097386E"/>
    <w:rsid w:val="00973CF3"/>
    <w:rsid w:val="009C0CE4"/>
    <w:rsid w:val="009E4801"/>
    <w:rsid w:val="00A64702"/>
    <w:rsid w:val="00AA6B58"/>
    <w:rsid w:val="00AF2A9F"/>
    <w:rsid w:val="00B00222"/>
    <w:rsid w:val="00B0242A"/>
    <w:rsid w:val="00B10651"/>
    <w:rsid w:val="00B54CC1"/>
    <w:rsid w:val="00B77DD2"/>
    <w:rsid w:val="00C01E90"/>
    <w:rsid w:val="00C0304B"/>
    <w:rsid w:val="00C22715"/>
    <w:rsid w:val="00C33548"/>
    <w:rsid w:val="00C641CC"/>
    <w:rsid w:val="00CA40F0"/>
    <w:rsid w:val="00CA7B58"/>
    <w:rsid w:val="00CB0E48"/>
    <w:rsid w:val="00D95890"/>
    <w:rsid w:val="00E0527B"/>
    <w:rsid w:val="00E11FC1"/>
    <w:rsid w:val="00E31E32"/>
    <w:rsid w:val="00ED37A9"/>
    <w:rsid w:val="00ED7F27"/>
    <w:rsid w:val="00F2261A"/>
    <w:rsid w:val="00FA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8B363"/>
  <w15:chartTrackingRefBased/>
  <w15:docId w15:val="{AFADEDE7-B703-4999-8D03-B570D874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1E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648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376483"/>
    <w:rPr>
      <w:i/>
      <w:iCs/>
    </w:rPr>
  </w:style>
  <w:style w:type="character" w:styleId="a5">
    <w:name w:val="Strong"/>
    <w:basedOn w:val="a0"/>
    <w:qFormat/>
    <w:rsid w:val="0037648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F0EB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F0EBD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2">
    <w:name w:val="Body Text Indent 2"/>
    <w:basedOn w:val="a"/>
    <w:link w:val="20"/>
    <w:unhideWhenUsed/>
    <w:rsid w:val="009E4801"/>
    <w:pPr>
      <w:spacing w:after="120" w:line="480" w:lineRule="auto"/>
      <w:ind w:left="283"/>
    </w:pPr>
    <w:rPr>
      <w:sz w:val="20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9E48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E4801"/>
    <w:pPr>
      <w:ind w:left="708"/>
    </w:pPr>
    <w:rPr>
      <w:sz w:val="20"/>
      <w:szCs w:val="20"/>
      <w:lang w:val="uk-UA"/>
    </w:rPr>
  </w:style>
  <w:style w:type="character" w:styleId="a9">
    <w:name w:val="annotation reference"/>
    <w:basedOn w:val="a0"/>
    <w:uiPriority w:val="99"/>
    <w:semiHidden/>
    <w:unhideWhenUsed/>
    <w:rsid w:val="00534CF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34CF2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534CF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34CF2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534CF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57571-5025-4AAF-8C1B-10D6632A4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6782</Words>
  <Characters>3866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USER-STATION</cp:lastModifiedBy>
  <cp:revision>14</cp:revision>
  <cp:lastPrinted>2024-05-03T07:23:00Z</cp:lastPrinted>
  <dcterms:created xsi:type="dcterms:W3CDTF">2025-02-11T08:45:00Z</dcterms:created>
  <dcterms:modified xsi:type="dcterms:W3CDTF">2025-02-21T06:59:00Z</dcterms:modified>
</cp:coreProperties>
</file>